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78"/>
        <w:tblOverlap w:val="never"/>
        <w:tblW w:w="8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6108"/>
        <w:gridCol w:w="1444"/>
      </w:tblGrid>
      <w:tr w:rsidR="00B36D6B" w:rsidRPr="00B36D6B" w:rsidTr="006E5BCD">
        <w:tc>
          <w:tcPr>
            <w:tcW w:w="1445" w:type="dxa"/>
          </w:tcPr>
          <w:p w:rsidR="00B36D6B" w:rsidRPr="00B36D6B" w:rsidRDefault="00B36D6B" w:rsidP="00B36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36D6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2980CDE7" wp14:editId="4D67DD33">
                  <wp:extent cx="706755" cy="746125"/>
                  <wp:effectExtent l="19050" t="0" r="0" b="0"/>
                  <wp:docPr id="1" name="Resim 1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8" w:type="dxa"/>
          </w:tcPr>
          <w:p w:rsidR="00B36D6B" w:rsidRPr="00B36D6B" w:rsidRDefault="00B36D6B" w:rsidP="00B36D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36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 C</w:t>
            </w:r>
          </w:p>
          <w:p w:rsidR="00B36D6B" w:rsidRPr="00B36D6B" w:rsidRDefault="00B36D6B" w:rsidP="00B36D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36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ESKİŞEHİR OSMANGAZİ ÜNİVERSİTESİ</w:t>
            </w:r>
          </w:p>
          <w:p w:rsidR="00B36D6B" w:rsidRPr="00B36D6B" w:rsidRDefault="00B36D6B" w:rsidP="00B36D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36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SAĞLIK BİLİMLERİ ENSTİTÜSÜ</w:t>
            </w:r>
          </w:p>
          <w:p w:rsidR="00B36D6B" w:rsidRPr="00B36D6B" w:rsidRDefault="00B36D6B" w:rsidP="00B36D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B36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……………….</w:t>
            </w:r>
            <w:proofErr w:type="gramEnd"/>
            <w:r w:rsidRPr="00B36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ANABİLİM DALI BAŞKANLIĞI</w:t>
            </w:r>
          </w:p>
        </w:tc>
        <w:tc>
          <w:tcPr>
            <w:tcW w:w="1444" w:type="dxa"/>
          </w:tcPr>
          <w:p w:rsidR="00B36D6B" w:rsidRPr="00B36D6B" w:rsidRDefault="00B36D6B" w:rsidP="00B36D6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B36D6B" w:rsidRPr="00B36D6B" w:rsidRDefault="00B36D6B" w:rsidP="00B36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B36D6B" w:rsidRPr="00B36D6B" w:rsidRDefault="00B36D6B" w:rsidP="00B36D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36D6B" w:rsidRPr="00B36D6B" w:rsidRDefault="00B36D6B" w:rsidP="00B36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B36D6B" w:rsidRPr="00B36D6B" w:rsidRDefault="00B36D6B" w:rsidP="00B36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36D6B" w:rsidRPr="00B36D6B" w:rsidRDefault="00B36D6B" w:rsidP="00B36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36D6B" w:rsidRPr="00B36D6B" w:rsidRDefault="00B36D6B" w:rsidP="00B36D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36D6B" w:rsidRPr="00B36D6B" w:rsidRDefault="00B36D6B" w:rsidP="00B36D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36D6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Anabilim Dalımız Doktora programına kayıtlı </w:t>
      </w:r>
      <w:proofErr w:type="gramStart"/>
      <w:r w:rsidRPr="00B36D6B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…………….…..</w:t>
      </w:r>
      <w:proofErr w:type="gramEnd"/>
      <w:r w:rsidRPr="00B36D6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36D6B">
        <w:rPr>
          <w:rFonts w:ascii="Times New Roman" w:eastAsia="Times New Roman" w:hAnsi="Times New Roman" w:cs="Times New Roman"/>
          <w:sz w:val="24"/>
          <w:szCs w:val="24"/>
          <w:lang w:eastAsia="tr-TR"/>
        </w:rPr>
        <w:t>nolu</w:t>
      </w:r>
      <w:proofErr w:type="spellEnd"/>
      <w:r w:rsidRPr="00B36D6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öğrenci </w:t>
      </w:r>
      <w:proofErr w:type="gramStart"/>
      <w:r w:rsidRPr="00B36D6B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</w:t>
      </w:r>
      <w:proofErr w:type="gramEnd"/>
      <w:r w:rsidRPr="00B36D6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Yeterlik Sınavına girebilmek için Eskişehir Osmangazi Üniversitesi Lisansüstü Eğitim ve Öğretim Yönetmeliğinin öngördüğü tüm koşulları yerine getirmiştir. İlgili Yönetmeliğin 20-(3) maddesi gereğince adayın Yeterlik Sözlü Sınavını yapmak üzere Yeterlik Komitesi tarafından aşağıda belirtilen Öğretim Üyelerinden oluşan jüri önerilmektedir.</w:t>
      </w:r>
    </w:p>
    <w:p w:rsidR="00B36D6B" w:rsidRPr="00B36D6B" w:rsidRDefault="00B36D6B" w:rsidP="00B36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36D6B" w:rsidRPr="00B36D6B" w:rsidRDefault="00B36D6B" w:rsidP="00B36D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36D6B">
        <w:rPr>
          <w:rFonts w:ascii="Times New Roman" w:eastAsia="Times New Roman" w:hAnsi="Times New Roman" w:cs="Times New Roman"/>
          <w:sz w:val="24"/>
          <w:szCs w:val="24"/>
          <w:lang w:eastAsia="tr-TR"/>
        </w:rPr>
        <w:t>Gereğini arz ederiz.</w:t>
      </w:r>
      <w:r w:rsidRPr="00B36D6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36D6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36D6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36D6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36D6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36D6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36D6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gramStart"/>
      <w:r w:rsidRPr="00B36D6B"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 w:rsidRPr="00B36D6B">
        <w:rPr>
          <w:rFonts w:ascii="Times New Roman" w:eastAsia="Times New Roman" w:hAnsi="Times New Roman" w:cs="Times New Roman"/>
          <w:sz w:val="24"/>
          <w:szCs w:val="24"/>
          <w:lang w:eastAsia="tr-TR"/>
        </w:rPr>
        <w:t>/…../2020</w:t>
      </w:r>
    </w:p>
    <w:p w:rsidR="00B36D6B" w:rsidRPr="00B36D6B" w:rsidRDefault="00B36D6B" w:rsidP="00B36D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36D6B" w:rsidRPr="00B36D6B" w:rsidRDefault="00B36D6B" w:rsidP="00B36D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8"/>
        <w:gridCol w:w="4972"/>
      </w:tblGrid>
      <w:tr w:rsidR="00B36D6B" w:rsidRPr="00B36D6B" w:rsidTr="006E5BCD">
        <w:trPr>
          <w:trHeight w:val="34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D6B" w:rsidRPr="00B36D6B" w:rsidRDefault="00B36D6B" w:rsidP="00B36D6B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</w:pPr>
          </w:p>
          <w:p w:rsidR="00B36D6B" w:rsidRPr="00B36D6B" w:rsidRDefault="00B36D6B" w:rsidP="00B36D6B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</w:pPr>
          </w:p>
          <w:p w:rsidR="00B36D6B" w:rsidRPr="00B36D6B" w:rsidRDefault="00B36D6B" w:rsidP="00B36D6B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</w:pPr>
          </w:p>
          <w:p w:rsidR="00B36D6B" w:rsidRPr="00B36D6B" w:rsidRDefault="00B36D6B" w:rsidP="00B36D6B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</w:pPr>
            <w:r w:rsidRPr="00B36D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  <w:t>Danışman</w:t>
            </w:r>
          </w:p>
          <w:p w:rsidR="00B36D6B" w:rsidRPr="00B36D6B" w:rsidRDefault="00B36D6B" w:rsidP="00B36D6B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</w:pPr>
            <w:r w:rsidRPr="00B36D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  <w:t xml:space="preserve">(Ad </w:t>
            </w:r>
            <w:proofErr w:type="spellStart"/>
            <w:r w:rsidRPr="00B36D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  <w:t>Soyad</w:t>
            </w:r>
            <w:proofErr w:type="spellEnd"/>
            <w:r w:rsidRPr="00B36D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  <w:t>-İmza)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6B" w:rsidRPr="00B36D6B" w:rsidRDefault="00B36D6B" w:rsidP="00B36D6B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</w:pPr>
          </w:p>
          <w:p w:rsidR="00B36D6B" w:rsidRPr="00B36D6B" w:rsidRDefault="00B36D6B" w:rsidP="00B36D6B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</w:pPr>
          </w:p>
          <w:p w:rsidR="00B36D6B" w:rsidRPr="00B36D6B" w:rsidRDefault="00B36D6B" w:rsidP="00B36D6B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</w:pPr>
          </w:p>
          <w:p w:rsidR="00B36D6B" w:rsidRPr="00B36D6B" w:rsidRDefault="00B36D6B" w:rsidP="00B36D6B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</w:pPr>
            <w:r w:rsidRPr="00B36D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  <w:t>Anabilim Dalı Başkanı</w:t>
            </w:r>
          </w:p>
          <w:p w:rsidR="00B36D6B" w:rsidRPr="00B36D6B" w:rsidRDefault="00B36D6B" w:rsidP="00B36D6B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</w:pPr>
            <w:r w:rsidRPr="00B36D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  <w:t xml:space="preserve">(Ad </w:t>
            </w:r>
            <w:proofErr w:type="spellStart"/>
            <w:r w:rsidRPr="00B36D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  <w:t>Soyad</w:t>
            </w:r>
            <w:proofErr w:type="spellEnd"/>
            <w:r w:rsidRPr="00B36D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  <w:t>-İmza)</w:t>
            </w:r>
          </w:p>
          <w:p w:rsidR="00B36D6B" w:rsidRPr="00B36D6B" w:rsidRDefault="00B36D6B" w:rsidP="00B36D6B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</w:pPr>
          </w:p>
          <w:p w:rsidR="00B36D6B" w:rsidRPr="00B36D6B" w:rsidRDefault="00B36D6B" w:rsidP="00B36D6B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</w:pPr>
          </w:p>
        </w:tc>
      </w:tr>
    </w:tbl>
    <w:p w:rsidR="00B36D6B" w:rsidRPr="00B36D6B" w:rsidRDefault="00B36D6B" w:rsidP="00B36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36D6B" w:rsidRPr="00B36D6B" w:rsidRDefault="00B36D6B" w:rsidP="00B36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827"/>
      </w:tblGrid>
      <w:tr w:rsidR="00B36D6B" w:rsidRPr="00B36D6B" w:rsidTr="006E5BCD">
        <w:tc>
          <w:tcPr>
            <w:tcW w:w="3085" w:type="dxa"/>
            <w:shd w:val="clear" w:color="auto" w:fill="auto"/>
          </w:tcPr>
          <w:p w:rsidR="00B36D6B" w:rsidRPr="00B36D6B" w:rsidRDefault="00B36D6B" w:rsidP="00B3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36D6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Sözlü Sınav Tarihi-Saati:</w:t>
            </w:r>
          </w:p>
        </w:tc>
        <w:tc>
          <w:tcPr>
            <w:tcW w:w="3827" w:type="dxa"/>
            <w:shd w:val="clear" w:color="auto" w:fill="auto"/>
          </w:tcPr>
          <w:p w:rsidR="00B36D6B" w:rsidRPr="00B36D6B" w:rsidRDefault="00B36D6B" w:rsidP="00B3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B36D6B" w:rsidRPr="00B36D6B" w:rsidRDefault="00B36D6B" w:rsidP="00B36D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36D6B" w:rsidRPr="00B36D6B" w:rsidRDefault="00B36D6B" w:rsidP="00B36D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36D6B" w:rsidRPr="00B36D6B" w:rsidRDefault="00B36D6B" w:rsidP="00B36D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36D6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ASİL JÜRİ ÜYELERİ</w:t>
      </w:r>
    </w:p>
    <w:p w:rsidR="00B36D6B" w:rsidRPr="00B36D6B" w:rsidRDefault="00B36D6B" w:rsidP="00B36D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4499"/>
        <w:gridCol w:w="4319"/>
      </w:tblGrid>
      <w:tr w:rsidR="00B36D6B" w:rsidRPr="00B36D6B" w:rsidTr="006E5BCD">
        <w:trPr>
          <w:trHeight w:val="340"/>
        </w:trPr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6B" w:rsidRPr="00B36D6B" w:rsidRDefault="00B36D6B" w:rsidP="00B3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6B" w:rsidRPr="00B36D6B" w:rsidRDefault="00B36D6B" w:rsidP="00B36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36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ÜNVANI, ADI SOYADI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6B" w:rsidRPr="00B36D6B" w:rsidRDefault="00B36D6B" w:rsidP="00B36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36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KURUMU</w:t>
            </w:r>
          </w:p>
        </w:tc>
      </w:tr>
      <w:tr w:rsidR="00B36D6B" w:rsidRPr="00B36D6B" w:rsidTr="006E5BCD">
        <w:trPr>
          <w:trHeight w:val="3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6B" w:rsidRPr="00B36D6B" w:rsidRDefault="00B36D6B" w:rsidP="00B3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36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6B" w:rsidRPr="00B36D6B" w:rsidRDefault="00B36D6B" w:rsidP="00B36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6B" w:rsidRPr="00B36D6B" w:rsidRDefault="00B36D6B" w:rsidP="00B36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B36D6B" w:rsidRPr="00B36D6B" w:rsidTr="006E5BCD">
        <w:trPr>
          <w:trHeight w:val="3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6B" w:rsidRPr="00B36D6B" w:rsidRDefault="00B36D6B" w:rsidP="00B3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36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6B" w:rsidRPr="00B36D6B" w:rsidRDefault="00B36D6B" w:rsidP="00B36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6B" w:rsidRPr="00B36D6B" w:rsidRDefault="00B36D6B" w:rsidP="00B36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B36D6B" w:rsidRPr="00B36D6B" w:rsidTr="006E5BCD">
        <w:trPr>
          <w:trHeight w:val="3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6B" w:rsidRPr="00B36D6B" w:rsidRDefault="00B36D6B" w:rsidP="00B3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36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6B" w:rsidRPr="00B36D6B" w:rsidRDefault="00B36D6B" w:rsidP="00B36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6B" w:rsidRPr="00B36D6B" w:rsidRDefault="00B36D6B" w:rsidP="00B36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B36D6B" w:rsidRPr="00B36D6B" w:rsidTr="006E5BCD">
        <w:trPr>
          <w:trHeight w:val="3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6B" w:rsidRPr="00B36D6B" w:rsidRDefault="00B36D6B" w:rsidP="00B3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36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6B" w:rsidRPr="00B36D6B" w:rsidRDefault="00B36D6B" w:rsidP="00B36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6B" w:rsidRPr="00B36D6B" w:rsidRDefault="00B36D6B" w:rsidP="00B36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B36D6B" w:rsidRPr="00B36D6B" w:rsidTr="006E5BCD">
        <w:trPr>
          <w:trHeight w:val="3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6B" w:rsidRPr="00B36D6B" w:rsidRDefault="00B36D6B" w:rsidP="00B3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36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6B" w:rsidRPr="00B36D6B" w:rsidRDefault="00B36D6B" w:rsidP="00B36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6B" w:rsidRPr="00B36D6B" w:rsidRDefault="00B36D6B" w:rsidP="00B36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:rsidR="00B36D6B" w:rsidRPr="00B36D6B" w:rsidRDefault="00B36D6B" w:rsidP="00B36D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36D6B" w:rsidRPr="00B36D6B" w:rsidRDefault="00B36D6B" w:rsidP="00B36D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36D6B" w:rsidRPr="00B36D6B" w:rsidRDefault="00B36D6B" w:rsidP="00B36D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36D6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YEDEK JÜRİ ÜYELERİ</w:t>
      </w:r>
    </w:p>
    <w:p w:rsidR="00B36D6B" w:rsidRPr="00B36D6B" w:rsidRDefault="00B36D6B" w:rsidP="00B36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4499"/>
        <w:gridCol w:w="4319"/>
      </w:tblGrid>
      <w:tr w:rsidR="00B36D6B" w:rsidRPr="00B36D6B" w:rsidTr="006E5BCD">
        <w:trPr>
          <w:trHeight w:val="340"/>
        </w:trPr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6B" w:rsidRPr="00B36D6B" w:rsidRDefault="00B36D6B" w:rsidP="00B3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6B" w:rsidRPr="00B36D6B" w:rsidRDefault="00B36D6B" w:rsidP="00B36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36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ÜNVANI, ADI SOYADI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6B" w:rsidRPr="00B36D6B" w:rsidRDefault="00B36D6B" w:rsidP="00B36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36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KURUMU</w:t>
            </w:r>
          </w:p>
        </w:tc>
      </w:tr>
      <w:tr w:rsidR="00B36D6B" w:rsidRPr="00B36D6B" w:rsidTr="006E5BCD">
        <w:trPr>
          <w:trHeight w:val="3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6B" w:rsidRPr="00B36D6B" w:rsidRDefault="00B36D6B" w:rsidP="00B3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36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6B" w:rsidRPr="00B36D6B" w:rsidRDefault="00B36D6B" w:rsidP="00B36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6B" w:rsidRPr="00B36D6B" w:rsidRDefault="00B36D6B" w:rsidP="00B36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B36D6B" w:rsidRPr="00B36D6B" w:rsidTr="006E5BCD">
        <w:trPr>
          <w:trHeight w:val="3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6B" w:rsidRPr="00B36D6B" w:rsidRDefault="00B36D6B" w:rsidP="00B3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36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6B" w:rsidRPr="00B36D6B" w:rsidRDefault="00B36D6B" w:rsidP="00B36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6B" w:rsidRPr="00B36D6B" w:rsidRDefault="00B36D6B" w:rsidP="00B36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:rsidR="00640B52" w:rsidRDefault="00640B52" w:rsidP="00640B5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</w:p>
    <w:p w:rsidR="00640B52" w:rsidRPr="00640B52" w:rsidRDefault="00640B52" w:rsidP="00640B5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  <w:bookmarkStart w:id="0" w:name="_GoBack"/>
      <w:bookmarkEnd w:id="0"/>
      <w:r w:rsidRPr="00640B52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Doktora yeterlik sınav jürisi en az iki tanesi başka bir Yüksek Öğretim Kurumundan olmak üzere, 5 öğretim üyesinden oluşur. </w:t>
      </w:r>
    </w:p>
    <w:p w:rsidR="009E321D" w:rsidRDefault="009E321D"/>
    <w:sectPr w:rsidR="009E3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6B"/>
    <w:rsid w:val="00640B52"/>
    <w:rsid w:val="009E321D"/>
    <w:rsid w:val="00B3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36D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36D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2020-05-07T11:53:00Z</dcterms:created>
  <dcterms:modified xsi:type="dcterms:W3CDTF">2020-05-07T11:54:00Z</dcterms:modified>
</cp:coreProperties>
</file>