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45" w:rsidRPr="009278F8" w:rsidRDefault="00CA1745"/>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14"/>
        <w:gridCol w:w="3564"/>
        <w:gridCol w:w="837"/>
        <w:gridCol w:w="965"/>
        <w:gridCol w:w="1760"/>
        <w:gridCol w:w="1235"/>
      </w:tblGrid>
      <w:tr w:rsidR="00D94760" w:rsidRPr="009278F8" w:rsidTr="00D94760">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Master Degree</w:t>
            </w:r>
          </w:p>
        </w:tc>
      </w:tr>
      <w:tr w:rsidR="00D94760" w:rsidRPr="009278F8" w:rsidTr="00FC1D2E">
        <w:trPr>
          <w:trHeight w:val="330"/>
          <w:tblCellSpacing w:w="0" w:type="dxa"/>
        </w:trPr>
        <w:tc>
          <w:tcPr>
            <w:tcW w:w="634" w:type="pct"/>
            <w:tcBorders>
              <w:top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Code</w:t>
            </w:r>
          </w:p>
        </w:tc>
        <w:tc>
          <w:tcPr>
            <w:tcW w:w="1861"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Lesson Name</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ECTS</w:t>
            </w: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T</w:t>
            </w:r>
            <w:r w:rsidR="00D94760" w:rsidRPr="009278F8">
              <w:rPr>
                <w:rFonts w:ascii="Times New Roman" w:eastAsia="Calibri" w:hAnsi="Times New Roman" w:cs="Times New Roman"/>
                <w:b/>
                <w:bCs/>
                <w:sz w:val="20"/>
                <w:szCs w:val="20"/>
              </w:rPr>
              <w:t>+U+L</w:t>
            </w: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C/E</w:t>
            </w: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Language</w:t>
            </w: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D94760"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Autumn Term</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1" w:history="1">
              <w:r w:rsidR="0063556C" w:rsidRPr="009278F8">
                <w:rPr>
                  <w:rStyle w:val="Kpr"/>
                  <w:rFonts w:ascii="Times New Roman" w:hAnsi="Times New Roman" w:cs="Times New Roman"/>
                  <w:sz w:val="20"/>
                  <w:szCs w:val="20"/>
                  <w:u w:val="none"/>
                </w:rPr>
                <w:t>FINE STRUCTURE OF THE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202</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2" w:history="1">
              <w:r w:rsidR="0063556C" w:rsidRPr="009278F8">
                <w:rPr>
                  <w:rStyle w:val="Kpr"/>
                  <w:rFonts w:ascii="Times New Roman" w:hAnsi="Times New Roman" w:cs="Times New Roman"/>
                  <w:sz w:val="20"/>
                  <w:szCs w:val="20"/>
                  <w:u w:val="none"/>
                </w:rPr>
                <w:t>HISTOGENESIS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3" w:history="1">
              <w:r w:rsidR="0063556C" w:rsidRPr="009278F8">
                <w:rPr>
                  <w:rStyle w:val="Kpr"/>
                  <w:rFonts w:ascii="Times New Roman" w:hAnsi="Times New Roman" w:cs="Times New Roman"/>
                  <w:sz w:val="20"/>
                  <w:szCs w:val="20"/>
                  <w:u w:val="none"/>
                </w:rPr>
                <w:t>CELL ULTRASTRUCTURE</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4" w:history="1">
              <w:r w:rsidR="0063556C" w:rsidRPr="009278F8">
                <w:rPr>
                  <w:rStyle w:val="Kpr"/>
                  <w:rFonts w:ascii="Times New Roman" w:hAnsi="Times New Roman" w:cs="Times New Roman"/>
                  <w:sz w:val="20"/>
                  <w:szCs w:val="20"/>
                  <w:u w:val="none"/>
                </w:rPr>
                <w:t>IN VIVO EMBRYOGENESIS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81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5" w:history="1">
              <w:r w:rsidR="0063556C" w:rsidRPr="009278F8">
                <w:rPr>
                  <w:rStyle w:val="Kpr"/>
                  <w:rFonts w:ascii="Times New Roman" w:hAnsi="Times New Roman" w:cs="Times New Roman"/>
                  <w:sz w:val="20"/>
                  <w:szCs w:val="20"/>
                  <w:u w:val="none"/>
                </w:rPr>
                <w:t>DEVELOPMENT AND HISTOLOGICAL STRUCTURES OF BASIC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90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F5BF5" w:rsidP="0063556C">
            <w:pPr>
              <w:ind w:left="284"/>
              <w:rPr>
                <w:rFonts w:ascii="Times New Roman" w:eastAsia="Calibri" w:hAnsi="Times New Roman" w:cs="Times New Roman"/>
                <w:b/>
                <w:bCs/>
                <w:sz w:val="20"/>
                <w:szCs w:val="20"/>
              </w:rPr>
            </w:pPr>
            <w:hyperlink w:anchor="DERS521901206" w:history="1">
              <w:r w:rsidR="0063556C" w:rsidRPr="009278F8">
                <w:rPr>
                  <w:rStyle w:val="Kpr"/>
                  <w:rFonts w:ascii="Times New Roman" w:hAnsi="Times New Roman" w:cs="Times New Roman"/>
                  <w:sz w:val="20"/>
                  <w:szCs w:val="20"/>
                  <w:u w:val="none"/>
                </w:rPr>
                <w:t>MAIN EQUIPMENTS OF HISTOLOGY AND EMBRYOLOGY LABORATORY</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4579F5" w:rsidRPr="009278F8" w:rsidTr="00FC1D2E">
        <w:trPr>
          <w:trHeight w:hRule="exact" w:val="5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4579F5" w:rsidRPr="009278F8" w:rsidRDefault="0064750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DD0462" w:rsidP="00D94760">
            <w:pPr>
              <w:ind w:left="284"/>
              <w:rPr>
                <w:rFonts w:ascii="Times New Roman" w:eastAsia="Calibri" w:hAnsi="Times New Roman" w:cs="Times New Roman"/>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4579F5" w:rsidRPr="009278F8" w:rsidRDefault="00EB20BB" w:rsidP="00B06C25">
            <w:pPr>
              <w:ind w:left="83"/>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4579F5" w:rsidRPr="009278F8" w:rsidRDefault="004579F5"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w:t>
            </w:r>
            <w:r w:rsidR="00EB20BB" w:rsidRPr="009278F8">
              <w:rPr>
                <w:rFonts w:ascii="Times New Roman" w:eastAsia="Calibri" w:hAnsi="Times New Roman" w:cs="Times New Roman"/>
                <w:bCs/>
                <w:sz w:val="20"/>
                <w:szCs w:val="20"/>
              </w:rPr>
              <w:t>URKISH</w:t>
            </w:r>
          </w:p>
        </w:tc>
      </w:tr>
      <w:tr w:rsidR="00D94760"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D94760" w:rsidRPr="009278F8" w:rsidRDefault="00D94760"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rPr>
                <w:rFonts w:ascii="Times New Roman" w:hAnsi="Times New Roman" w:cs="Times New Roman"/>
                <w:sz w:val="20"/>
                <w:szCs w:val="20"/>
              </w:rPr>
            </w:pP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E728F4"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Spring Term</w:t>
            </w:r>
          </w:p>
        </w:tc>
      </w:tr>
      <w:tr w:rsidR="0063556C" w:rsidRPr="009278F8" w:rsidTr="00D20533">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CF5BF5" w:rsidP="0063556C">
            <w:pPr>
              <w:ind w:left="284"/>
              <w:rPr>
                <w:rFonts w:ascii="Times New Roman" w:eastAsia="Calibri" w:hAnsi="Times New Roman" w:cs="Times New Roman"/>
                <w:b/>
                <w:bCs/>
                <w:sz w:val="20"/>
                <w:szCs w:val="20"/>
              </w:rPr>
            </w:pPr>
            <w:hyperlink w:anchor="DERS521902201" w:history="1">
              <w:r w:rsidR="0063556C" w:rsidRPr="009278F8">
                <w:rPr>
                  <w:rStyle w:val="Kpr"/>
                  <w:rFonts w:ascii="Times New Roman" w:hAnsi="Times New Roman" w:cs="Times New Roman"/>
                  <w:sz w:val="20"/>
                  <w:szCs w:val="20"/>
                  <w:u w:val="none"/>
                </w:rPr>
                <w:t>IN VITRO FERTILIZATION</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2+1+0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10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CF5BF5" w:rsidP="0063556C">
            <w:pPr>
              <w:ind w:left="284"/>
              <w:rPr>
                <w:rFonts w:ascii="Times New Roman" w:eastAsia="Calibri" w:hAnsi="Times New Roman" w:cs="Times New Roman"/>
                <w:bCs/>
                <w:sz w:val="20"/>
                <w:szCs w:val="20"/>
              </w:rPr>
            </w:pPr>
            <w:hyperlink w:anchor="DERS521902203" w:history="1">
              <w:r w:rsidR="0063556C" w:rsidRPr="009278F8">
                <w:rPr>
                  <w:rStyle w:val="Kpr"/>
                  <w:rFonts w:ascii="Times New Roman" w:eastAsia="Calibri" w:hAnsi="Times New Roman" w:cs="Times New Roman"/>
                  <w:bCs/>
                  <w:sz w:val="20"/>
                  <w:szCs w:val="20"/>
                  <w:u w:val="none"/>
                </w:rPr>
                <w:t>EXAMINATION METHODS OF CELLS AND TISSUES IN HISTOLOGY AND THEIR APPLICATIONS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33"/>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CF5BF5" w:rsidP="0063556C">
            <w:pPr>
              <w:ind w:left="284"/>
              <w:rPr>
                <w:rFonts w:ascii="Times New Roman" w:eastAsia="Calibri" w:hAnsi="Times New Roman" w:cs="Times New Roman"/>
                <w:b/>
                <w:bCs/>
                <w:sz w:val="20"/>
                <w:szCs w:val="20"/>
              </w:rPr>
            </w:pPr>
            <w:hyperlink w:anchor="DERS521902204" w:history="1">
              <w:r w:rsidR="0063556C" w:rsidRPr="009278F8">
                <w:rPr>
                  <w:rStyle w:val="Kpr"/>
                  <w:rFonts w:ascii="Times New Roman" w:hAnsi="Times New Roman" w:cs="Times New Roman"/>
                  <w:sz w:val="20"/>
                  <w:szCs w:val="20"/>
                  <w:u w:val="none"/>
                </w:rPr>
                <w:t>THE BEGINNING OF HUMAN DEVELOPMENT: FIRST, SECOND AND THIRD WEEK</w:t>
              </w:r>
            </w:hyperlink>
            <w:r w:rsidR="0063556C" w:rsidRPr="009278F8">
              <w:rPr>
                <w:rStyle w:val="Kpr"/>
                <w:rFonts w:ascii="Times New Roman" w:hAnsi="Times New Roman" w:cs="Times New Roman"/>
                <w:sz w:val="20"/>
                <w:szCs w:val="20"/>
                <w:u w:val="none"/>
              </w:rPr>
              <w:t>S</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56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CF5BF5" w:rsidP="0063556C">
            <w:pPr>
              <w:ind w:left="284"/>
              <w:rPr>
                <w:rFonts w:ascii="Times New Roman" w:eastAsia="Calibri" w:hAnsi="Times New Roman" w:cs="Times New Roman"/>
                <w:b/>
                <w:bCs/>
                <w:sz w:val="20"/>
                <w:szCs w:val="20"/>
              </w:rPr>
            </w:pPr>
            <w:hyperlink w:anchor="DERS521902205" w:history="1">
              <w:r w:rsidR="0063556C" w:rsidRPr="009278F8">
                <w:rPr>
                  <w:rStyle w:val="Kpr"/>
                  <w:rFonts w:ascii="Times New Roman" w:hAnsi="Times New Roman" w:cs="Times New Roman"/>
                  <w:sz w:val="20"/>
                  <w:szCs w:val="20"/>
                  <w:u w:val="none"/>
                </w:rPr>
                <w:t>THE FETAL PERIOD: FROM NINTH WEEK TO BIRTH</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1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CF5BF5" w:rsidP="0063556C">
            <w:pPr>
              <w:ind w:left="284"/>
              <w:rPr>
                <w:rFonts w:ascii="Times New Roman" w:hAnsi="Times New Roman" w:cs="Times New Roman"/>
                <w:color w:val="0000FF"/>
                <w:sz w:val="20"/>
                <w:szCs w:val="20"/>
              </w:rPr>
            </w:pPr>
            <w:hyperlink w:anchor="DERS521902206" w:history="1">
              <w:r w:rsidR="0063556C" w:rsidRPr="009278F8">
                <w:rPr>
                  <w:rStyle w:val="Kpr"/>
                  <w:rFonts w:ascii="Times New Roman" w:hAnsi="Times New Roman" w:cs="Times New Roman"/>
                  <w:color w:val="0000FF"/>
                  <w:sz w:val="20"/>
                  <w:szCs w:val="20"/>
                  <w:u w:val="none"/>
                </w:rPr>
                <w:t>MICROSCOPIC EVALUATION AND MORPHOMETRIC ANALYSIS OF TISSUES</w:t>
              </w:r>
            </w:hyperlink>
            <w:r w:rsidR="0063556C" w:rsidRPr="009278F8">
              <w:rPr>
                <w:rFonts w:ascii="Times New Roman" w:hAnsi="Times New Roman" w:cs="Times New Roman"/>
                <w:color w:val="0000FF"/>
                <w:sz w:val="20"/>
                <w:szCs w:val="20"/>
              </w:rPr>
              <w:t xml:space="preserve"> IN </w:t>
            </w:r>
            <w:r w:rsidR="0063556C" w:rsidRPr="009278F8">
              <w:rPr>
                <w:rStyle w:val="Kpr"/>
                <w:rFonts w:ascii="Times New Roman" w:hAnsi="Times New Roman" w:cs="Times New Roman"/>
                <w:color w:val="0000FF"/>
                <w:sz w:val="20"/>
                <w:szCs w:val="20"/>
                <w:u w:val="none"/>
              </w:rPr>
              <w:t>HISTOLOGY</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1+3+0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EB20BB" w:rsidRPr="009278F8" w:rsidTr="00FC1D2E">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EB20BB" w:rsidRPr="009278F8" w:rsidRDefault="00EB20B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016AD4" w:rsidP="00D94760">
            <w:pPr>
              <w:ind w:left="284"/>
              <w:rPr>
                <w:rFonts w:ascii="Times New Roman" w:eastAsia="Calibri" w:hAnsi="Times New Roman" w:cs="Times New Roman"/>
                <w:b/>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EB20BB" w:rsidRPr="009278F8" w:rsidRDefault="00EB20BB" w:rsidP="00B06C25">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EB20BB" w:rsidRPr="009278F8" w:rsidRDefault="00EB20BB"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bookmarkStart w:id="0" w:name="_GoBack"/>
            <w:bookmarkEnd w:id="0"/>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bl>
    <w:p w:rsidR="00D94760" w:rsidRPr="009278F8" w:rsidRDefault="00D94760">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811FDB" w:rsidRPr="009278F8" w:rsidRDefault="00811FDB" w:rsidP="00811FDB">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606BCC94" wp14:editId="22943BF5">
            <wp:extent cx="838200" cy="822360"/>
            <wp:effectExtent l="0" t="0" r="0" b="0"/>
            <wp:docPr id="3" name="Resim 3"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811FDB" w:rsidRPr="009278F8" w:rsidRDefault="0063556C" w:rsidP="005B0ED2">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521903</w:t>
            </w:r>
            <w:r w:rsidR="008528A9" w:rsidRPr="009278F8">
              <w:rPr>
                <w:rFonts w:ascii="Times New Roman" w:hAnsi="Times New Roman" w:cs="Times New Roman"/>
                <w:b/>
                <w:sz w:val="20"/>
                <w:szCs w:val="20"/>
              </w:rPr>
              <w:t>201</w:t>
            </w:r>
          </w:p>
        </w:tc>
        <w:tc>
          <w:tcPr>
            <w:tcW w:w="2410"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811FDB" w:rsidRPr="009278F8" w:rsidRDefault="008528A9" w:rsidP="008528A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FINE STRUCTURE OF T</w:t>
            </w:r>
            <w:r w:rsidR="00981FCF" w:rsidRPr="009278F8">
              <w:rPr>
                <w:rFonts w:ascii="Times New Roman" w:hAnsi="Times New Roman" w:cs="Times New Roman"/>
                <w:sz w:val="20"/>
                <w:szCs w:val="20"/>
              </w:rPr>
              <w:t>HE T</w:t>
            </w:r>
            <w:r w:rsidRPr="009278F8">
              <w:rPr>
                <w:rFonts w:ascii="Times New Roman" w:hAnsi="Times New Roman" w:cs="Times New Roman"/>
                <w:sz w:val="20"/>
                <w:szCs w:val="20"/>
              </w:rPr>
              <w:t xml:space="preserve">ISSUES </w:t>
            </w:r>
          </w:p>
        </w:tc>
      </w:tr>
      <w:tr w:rsidR="00811FDB" w:rsidRPr="009278F8" w:rsidTr="005B0ED2">
        <w:tc>
          <w:tcPr>
            <w:tcW w:w="4077"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11FDB" w:rsidRPr="009278F8" w:rsidTr="005B0ED2">
        <w:tc>
          <w:tcPr>
            <w:tcW w:w="4077" w:type="dxa"/>
            <w:gridSpan w:val="2"/>
            <w:vMerge w:val="restart"/>
            <w:vAlign w:val="center"/>
          </w:tcPr>
          <w:p w:rsidR="00811FDB" w:rsidRPr="009278F8" w:rsidRDefault="008528A9" w:rsidP="005B0ED2">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w:t>
            </w:r>
            <w:r w:rsidR="00F807A9" w:rsidRPr="009278F8">
              <w:rPr>
                <w:rFonts w:ascii="Times New Roman" w:hAnsi="Times New Roman" w:cs="Times New Roman"/>
                <w:sz w:val="20"/>
                <w:szCs w:val="20"/>
              </w:rPr>
              <w:t xml:space="preserve">Prof. </w:t>
            </w:r>
            <w:r w:rsidRPr="009278F8">
              <w:rPr>
                <w:rFonts w:ascii="Times New Roman" w:hAnsi="Times New Roman" w:cs="Times New Roman"/>
                <w:sz w:val="20"/>
                <w:szCs w:val="20"/>
              </w:rPr>
              <w:t>Dr. Dilek BURUKOĞLU DÖNMEZ</w:t>
            </w: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11FDB" w:rsidRPr="009278F8" w:rsidTr="005B0ED2">
        <w:tc>
          <w:tcPr>
            <w:tcW w:w="4077" w:type="dxa"/>
            <w:gridSpan w:val="2"/>
            <w:vMerge/>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811FDB" w:rsidRPr="009278F8" w:rsidRDefault="00811FDB" w:rsidP="00766415">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 xml:space="preserve">COURSE </w:t>
            </w:r>
            <w:r w:rsidR="00766415" w:rsidRPr="009278F8">
              <w:rPr>
                <w:rFonts w:ascii="Times New Roman" w:hAnsi="Times New Roman" w:cs="Times New Roman"/>
                <w:b/>
                <w:sz w:val="20"/>
                <w:szCs w:val="20"/>
              </w:rPr>
              <w:t>OF PROVINCE</w:t>
            </w:r>
          </w:p>
        </w:tc>
      </w:tr>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410" w:type="dxa"/>
            <w:vAlign w:val="center"/>
          </w:tcPr>
          <w:p w:rsidR="00811FDB" w:rsidRPr="009278F8" w:rsidRDefault="00D65557"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350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811FDB" w:rsidRPr="009278F8" w:rsidTr="005B0ED2">
        <w:tc>
          <w:tcPr>
            <w:tcW w:w="2453" w:type="dxa"/>
            <w:gridSpan w:val="2"/>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11FDB" w:rsidRPr="009278F8" w:rsidTr="005B0ED2">
        <w:tc>
          <w:tcPr>
            <w:tcW w:w="1228" w:type="dxa"/>
            <w:tcBorders>
              <w:top w:val="single" w:sz="12" w:space="0" w:color="auto"/>
              <w:bottom w:val="single" w:sz="12" w:space="0" w:color="auto"/>
              <w:right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11FDB" w:rsidRPr="009278F8" w:rsidTr="005B0ED2">
        <w:tc>
          <w:tcPr>
            <w:tcW w:w="1228" w:type="dxa"/>
            <w:vMerge w:val="restart"/>
            <w:tcBorders>
              <w:top w:val="single" w:sz="12" w:space="0" w:color="auto"/>
            </w:tcBorders>
            <w:vAlign w:val="center"/>
          </w:tcPr>
          <w:p w:rsidR="00811FDB" w:rsidRPr="009278F8" w:rsidRDefault="00D65557" w:rsidP="005B0ED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811FDB" w:rsidRPr="009278F8" w:rsidRDefault="00857C40"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811FDB" w:rsidRPr="009278F8" w:rsidRDefault="0063556C" w:rsidP="005B0ED2">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11FDB" w:rsidRPr="009278F8" w:rsidTr="005B0ED2">
        <w:tc>
          <w:tcPr>
            <w:tcW w:w="1228" w:type="dxa"/>
            <w:vMerge/>
            <w:vAlign w:val="center"/>
          </w:tcPr>
          <w:p w:rsidR="00811FDB" w:rsidRPr="009278F8" w:rsidRDefault="00811FDB" w:rsidP="005B0ED2">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D65557" w:rsidRPr="009278F8">
              <w:rPr>
                <w:rFonts w:ascii="Times New Roman" w:hAnsi="Times New Roman" w:cs="Times New Roman"/>
                <w:sz w:val="20"/>
                <w:szCs w:val="20"/>
              </w:rPr>
              <w:t xml:space="preserve"> </w:t>
            </w:r>
            <w:r w:rsidR="00D65557" w:rsidRPr="009278F8">
              <w:rPr>
                <w:rFonts w:ascii="Times New Roman" w:hAnsi="Times New Roman" w:cs="Times New Roman"/>
                <w:b/>
                <w:sz w:val="20"/>
                <w:szCs w:val="20"/>
              </w:rPr>
              <w:t>X</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811FDB" w:rsidRPr="009278F8" w:rsidTr="005B0ED2">
        <w:tc>
          <w:tcPr>
            <w:tcW w:w="9854" w:type="dxa"/>
            <w:gridSpan w:val="5"/>
            <w:tcBorders>
              <w:bottom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val="restart"/>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spacing w:line="480" w:lineRule="auto"/>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Despite its complexity, the human body is composed of only 4 basic tissues; epithelial, connective, muscular and nervous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bCs/>
                <w:sz w:val="20"/>
                <w:szCs w:val="20"/>
              </w:rPr>
              <w:t>To</w:t>
            </w:r>
            <w:r w:rsidRPr="009278F8">
              <w:rPr>
                <w:rFonts w:ascii="Times New Roman" w:hAnsi="Times New Roman" w:cs="Times New Roman"/>
                <w:sz w:val="20"/>
                <w:szCs w:val="20"/>
              </w:rPr>
              <w:t xml:space="preserve"> teach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characteristics of the four basic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To provide better understanding of human body and applying it in clinical situations by teaching the general properties of the tissues in detail.</w:t>
            </w:r>
          </w:p>
          <w:p w:rsidR="00697506" w:rsidRPr="009278F8" w:rsidRDefault="00697506" w:rsidP="005B0ED2">
            <w:pPr>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b/>
                <w:bCs/>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811FDB" w:rsidRPr="009278F8" w:rsidTr="005B0ED2">
        <w:tc>
          <w:tcPr>
            <w:tcW w:w="9854" w:type="dxa"/>
            <w:gridSpan w:val="3"/>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11FDB" w:rsidRPr="009278F8" w:rsidTr="005B0ED2">
        <w:tc>
          <w:tcPr>
            <w:tcW w:w="1384"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Introduction to the ultrastructure of tissues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covering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glandular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487B9C" w:rsidRPr="009278F8">
              <w:rPr>
                <w:rFonts w:ascii="Times New Roman" w:hAnsi="Times New Roman" w:cs="Times New Roman"/>
                <w:sz w:val="20"/>
                <w:szCs w:val="20"/>
              </w:rPr>
              <w:t>1</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w:t>
            </w:r>
            <w:r w:rsidR="00004B97" w:rsidRPr="009278F8">
              <w:rPr>
                <w:rFonts w:ascii="Times New Roman" w:hAnsi="Times New Roman" w:cs="Times New Roman"/>
                <w:sz w:val="20"/>
                <w:szCs w:val="20"/>
              </w:rPr>
              <w:t>onnec</w:t>
            </w:r>
            <w:r w:rsidR="00857C40" w:rsidRPr="009278F8">
              <w:rPr>
                <w:rFonts w:ascii="Times New Roman" w:hAnsi="Times New Roman" w:cs="Times New Roman"/>
                <w:sz w:val="20"/>
                <w:szCs w:val="20"/>
              </w:rPr>
              <w:t xml:space="preserve">tive </w:t>
            </w:r>
            <w:r w:rsidR="00487B9C" w:rsidRPr="009278F8">
              <w:rPr>
                <w:rFonts w:ascii="Times New Roman" w:hAnsi="Times New Roman" w:cs="Times New Roman"/>
                <w:sz w:val="20"/>
                <w:szCs w:val="20"/>
              </w:rPr>
              <w:t>tissue cells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extracellular matrix</w:t>
            </w:r>
            <w:r w:rsidR="002D7787" w:rsidRPr="009278F8">
              <w:rPr>
                <w:rFonts w:ascii="Times New Roman" w:hAnsi="Times New Roman" w:cs="Times New Roman"/>
                <w:sz w:val="20"/>
                <w:szCs w:val="20"/>
              </w:rPr>
              <w:t xml:space="preserve"> in connective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C75117" w:rsidRPr="009278F8">
              <w:rPr>
                <w:rFonts w:ascii="Times New Roman" w:hAnsi="Times New Roman" w:cs="Times New Roman"/>
                <w:sz w:val="20"/>
                <w:szCs w:val="20"/>
              </w:rPr>
              <w:t xml:space="preserve"> features of cartilaginous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C75117">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w:t>
            </w:r>
            <w:r w:rsidR="00C75117" w:rsidRPr="009278F8">
              <w:rPr>
                <w:rFonts w:ascii="Times New Roman" w:hAnsi="Times New Roman" w:cs="Times New Roman"/>
                <w:sz w:val="20"/>
                <w:szCs w:val="20"/>
              </w:rPr>
              <w:t>osseous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adipose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blood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bCs/>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muscular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nervous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487B9C">
            <w:pPr>
              <w:rPr>
                <w:rFonts w:ascii="Times New Roman" w:hAnsi="Times New Roman" w:cs="Times New Roman"/>
                <w:sz w:val="20"/>
                <w:szCs w:val="20"/>
              </w:rPr>
            </w:pPr>
            <w:r w:rsidRPr="009278F8">
              <w:rPr>
                <w:rFonts w:ascii="Times New Roman" w:hAnsi="Times New Roman" w:cs="Times New Roman"/>
                <w:sz w:val="20"/>
                <w:szCs w:val="20"/>
              </w:rPr>
              <w:t xml:space="preserve">Clinical significance of ultrastructure </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p w:rsidR="00811FDB" w:rsidRPr="009278F8" w:rsidRDefault="00811FDB" w:rsidP="00811FDB">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11FDB" w:rsidRPr="009278F8" w:rsidRDefault="00E728F4" w:rsidP="00811FDB">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11FDB"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11FDB"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11FDB"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11FDB" w:rsidRPr="009278F8">
        <w:rPr>
          <w:rFonts w:ascii="Times New Roman" w:hAnsi="Times New Roman" w:cs="Times New Roman"/>
          <w:sz w:val="20"/>
          <w:szCs w:val="20"/>
        </w:rPr>
        <w:t>3) regarding your course</w:t>
      </w:r>
    </w:p>
    <w:p w:rsidR="00811FDB" w:rsidRPr="009278F8" w:rsidRDefault="00811FDB" w:rsidP="00811FDB">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1FDB" w:rsidRPr="009278F8" w:rsidTr="005B0ED2">
        <w:tc>
          <w:tcPr>
            <w:tcW w:w="603"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697506" w:rsidRPr="009278F8" w:rsidTr="00697506">
        <w:tc>
          <w:tcPr>
            <w:tcW w:w="603"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rPr>
          <w:trHeight w:val="429"/>
        </w:trPr>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811FDB" w:rsidRPr="009278F8" w:rsidTr="005B0ED2">
        <w:trPr>
          <w:trHeight w:val="1190"/>
        </w:trPr>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137313" w:rsidRPr="009278F8" w:rsidRDefault="00137313"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B265CE" w:rsidP="005B0ED2">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8E1D5D" w:rsidRPr="009278F8" w:rsidRDefault="008E1D5D" w:rsidP="008E1D5D">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3D60C6A2" wp14:editId="44B118E2">
            <wp:extent cx="835025" cy="814705"/>
            <wp:effectExtent l="0" t="0" r="0" b="0"/>
            <wp:docPr id="5" name="Resim 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8E1D5D" w:rsidRPr="009278F8" w:rsidTr="008E1D5D">
        <w:tc>
          <w:tcPr>
            <w:tcW w:w="2660"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8E1D5D" w:rsidRPr="009278F8" w:rsidRDefault="0063556C">
            <w:pPr>
              <w:spacing w:line="480" w:lineRule="auto"/>
              <w:outlineLvl w:val="0"/>
              <w:rPr>
                <w:rFonts w:ascii="Times New Roman" w:hAnsi="Times New Roman" w:cs="Times New Roman"/>
                <w:b/>
                <w:sz w:val="20"/>
                <w:szCs w:val="20"/>
              </w:rPr>
            </w:pPr>
            <w:bookmarkStart w:id="1" w:name="DERS521901202"/>
            <w:r>
              <w:rPr>
                <w:rFonts w:ascii="Times New Roman" w:hAnsi="Times New Roman" w:cs="Times New Roman"/>
                <w:b/>
                <w:sz w:val="20"/>
                <w:szCs w:val="20"/>
              </w:rPr>
              <w:t>521903</w:t>
            </w:r>
            <w:r w:rsidR="008E1D5D" w:rsidRPr="009278F8">
              <w:rPr>
                <w:rFonts w:ascii="Times New Roman" w:hAnsi="Times New Roman" w:cs="Times New Roman"/>
                <w:b/>
                <w:sz w:val="20"/>
                <w:szCs w:val="20"/>
              </w:rPr>
              <w:t>202</w:t>
            </w:r>
            <w:bookmarkEnd w:id="1"/>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E1D5D" w:rsidRPr="009278F8" w:rsidTr="008E1D5D">
        <w:tc>
          <w:tcPr>
            <w:tcW w:w="2660" w:type="dxa"/>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8E1D5D" w:rsidRPr="009278F8" w:rsidRDefault="008E1D5D" w:rsidP="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HISTOGENESIS</w:t>
            </w:r>
          </w:p>
        </w:tc>
      </w:tr>
      <w:tr w:rsidR="008E1D5D" w:rsidRPr="009278F8" w:rsidTr="008E1D5D">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E1D5D" w:rsidRPr="009278F8" w:rsidTr="008E1D5D">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E1D5D" w:rsidRPr="009278F8" w:rsidTr="008E1D5D">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8E1D5D" w:rsidRPr="009278F8" w:rsidTr="008E1D5D">
        <w:tc>
          <w:tcPr>
            <w:tcW w:w="1951"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8E1D5D" w:rsidRPr="009278F8" w:rsidTr="008E1D5D">
        <w:tc>
          <w:tcPr>
            <w:tcW w:w="1951" w:type="dxa"/>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8E1D5D" w:rsidRPr="009278F8" w:rsidTr="008E1D5D">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E1D5D" w:rsidRPr="009278F8" w:rsidTr="008E1D5D">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E1D5D" w:rsidRPr="009278F8" w:rsidTr="008E1D5D">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57C4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E1D5D" w:rsidRPr="009278F8" w:rsidTr="008E1D5D">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Elective: </w:t>
            </w:r>
            <w:r w:rsidRPr="009278F8">
              <w:rPr>
                <w:rFonts w:ascii="Times New Roman" w:hAnsi="Times New Roman" w:cs="Times New Roman"/>
                <w:b/>
                <w:sz w:val="20"/>
                <w:szCs w:val="20"/>
              </w:rPr>
              <w:t>X</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8E1D5D" w:rsidRPr="009278F8" w:rsidTr="008E1D5D">
        <w:tc>
          <w:tcPr>
            <w:tcW w:w="9854" w:type="dxa"/>
            <w:gridSpan w:val="5"/>
            <w:tcBorders>
              <w:top w:val="single" w:sz="12" w:space="0" w:color="auto"/>
              <w:left w:val="single" w:sz="12" w:space="0" w:color="auto"/>
              <w:bottom w:val="single" w:sz="12" w:space="0" w:color="auto"/>
              <w:right w:val="single" w:sz="12" w:space="0" w:color="auto"/>
            </w:tcBorders>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vMerge w:val="restart"/>
            <w:tcBorders>
              <w:top w:val="nil"/>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D4576E" w:rsidRPr="009278F8" w:rsidTr="008E1D5D">
        <w:tc>
          <w:tcPr>
            <w:tcW w:w="0" w:type="auto"/>
            <w:vMerge/>
            <w:tcBorders>
              <w:top w:val="nil"/>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pPr>
              <w:spacing w:line="480" w:lineRule="auto"/>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In the early developing embryo during the gastrulation phase, a trilaminar embryonic disc forms. This disc consists of endoderm, mesoderm and ectoderm, which give rise to all the tissues and organs of the body.</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2A1CFE">
            <w:pPr>
              <w:rPr>
                <w:rFonts w:ascii="Times New Roman" w:hAnsi="Times New Roman" w:cs="Times New Roman"/>
                <w:sz w:val="20"/>
                <w:szCs w:val="20"/>
                <w:highlight w:val="yellow"/>
              </w:rPr>
            </w:pPr>
            <w:r w:rsidRPr="009278F8">
              <w:rPr>
                <w:rFonts w:ascii="Times New Roman" w:hAnsi="Times New Roman" w:cs="Times New Roman"/>
                <w:bCs/>
                <w:sz w:val="20"/>
                <w:szCs w:val="20"/>
              </w:rPr>
              <w:t>T</w:t>
            </w:r>
            <w:r w:rsidRPr="009278F8">
              <w:rPr>
                <w:rFonts w:ascii="Times New Roman" w:hAnsi="Times New Roman" w:cs="Times New Roman"/>
                <w:sz w:val="20"/>
                <w:szCs w:val="20"/>
              </w:rPr>
              <w:t>o teach the endodermal, mesodermal and ectodermal derivatives.</w:t>
            </w:r>
          </w:p>
        </w:tc>
      </w:tr>
      <w:tr w:rsidR="00D4576E" w:rsidRPr="009278F8" w:rsidTr="002A1CFE">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Understanding of the intrauterine development of tissues and organs of human body and using it in practice. </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ind w:left="-35"/>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A06F71" w:rsidRPr="009278F8" w:rsidRDefault="00A06F71"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8E1D5D" w:rsidRPr="009278F8" w:rsidTr="008E1D5D">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E1D5D"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The description and mechanisms of histogenesis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w:t>
            </w:r>
            <w:r w:rsidR="00DC4693" w:rsidRPr="009278F8">
              <w:rPr>
                <w:rFonts w:ascii="Times New Roman" w:hAnsi="Times New Roman" w:cs="Times New Roman"/>
                <w:sz w:val="20"/>
                <w:szCs w:val="20"/>
              </w:rPr>
              <w:t>evelopment</w:t>
            </w:r>
            <w:r w:rsidRPr="009278F8">
              <w:rPr>
                <w:rFonts w:ascii="Times New Roman" w:hAnsi="Times New Roman" w:cs="Times New Roman"/>
                <w:sz w:val="20"/>
                <w:szCs w:val="20"/>
              </w:rPr>
              <w:t>al stages of embryonic tissues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E728F4" w:rsidP="00A06F71">
            <w:pPr>
              <w:rPr>
                <w:rFonts w:ascii="Times New Roman" w:hAnsi="Times New Roman" w:cs="Times New Roman"/>
                <w:sz w:val="20"/>
                <w:szCs w:val="20"/>
              </w:rPr>
            </w:pPr>
            <w:r w:rsidRPr="009278F8">
              <w:rPr>
                <w:rFonts w:ascii="Times New Roman" w:hAnsi="Times New Roman" w:cs="Times New Roman"/>
                <w:sz w:val="20"/>
                <w:szCs w:val="20"/>
              </w:rPr>
              <w:t>Gastrulation</w:t>
            </w:r>
            <w:r w:rsidR="00A06F71" w:rsidRPr="009278F8">
              <w:rPr>
                <w:rFonts w:ascii="Times New Roman" w:hAnsi="Times New Roman" w:cs="Times New Roman"/>
                <w:sz w:val="20"/>
                <w:szCs w:val="20"/>
              </w:rPr>
              <w:t xml:space="preserve"> and its</w:t>
            </w:r>
            <w:r w:rsidR="00DC4693" w:rsidRPr="009278F8">
              <w:rPr>
                <w:rFonts w:ascii="Times New Roman" w:hAnsi="Times New Roman" w:cs="Times New Roman"/>
                <w:sz w:val="20"/>
                <w:szCs w:val="20"/>
              </w:rPr>
              <w:t xml:space="preserve"> </w:t>
            </w:r>
            <w:r w:rsidR="00A06F71" w:rsidRPr="009278F8">
              <w:rPr>
                <w:rFonts w:ascii="Times New Roman" w:hAnsi="Times New Roman" w:cs="Times New Roman"/>
                <w:sz w:val="20"/>
                <w:szCs w:val="20"/>
              </w:rPr>
              <w:t>significance</w:t>
            </w:r>
            <w:r w:rsidR="00DC4693" w:rsidRPr="009278F8">
              <w:rPr>
                <w:rFonts w:ascii="Times New Roman" w:hAnsi="Times New Roman" w:cs="Times New Roman"/>
                <w:sz w:val="20"/>
                <w:szCs w:val="20"/>
              </w:rPr>
              <w:t xml:space="preserve"> </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A06F71" w:rsidRPr="009278F8">
              <w:rPr>
                <w:rFonts w:ascii="Times New Roman" w:hAnsi="Times New Roman" w:cs="Times New Roman"/>
                <w:sz w:val="20"/>
                <w:szCs w:val="20"/>
              </w:rPr>
              <w:t>1</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Development of the ectoderm</w:t>
            </w:r>
            <w:r w:rsidR="00A06F71" w:rsidRPr="009278F8">
              <w:rPr>
                <w:rFonts w:ascii="Times New Roman" w:hAnsi="Times New Roman" w:cs="Times New Roman"/>
                <w:sz w:val="20"/>
                <w:szCs w:val="20"/>
              </w:rPr>
              <w:t>al</w:t>
            </w:r>
            <w:r w:rsidRPr="009278F8">
              <w:rPr>
                <w:rFonts w:ascii="Times New Roman" w:hAnsi="Times New Roman" w:cs="Times New Roman"/>
                <w:sz w:val="20"/>
                <w:szCs w:val="20"/>
              </w:rPr>
              <w:t xml:space="preserve">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Development of the neuroectoderm</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w:t>
            </w:r>
            <w:r w:rsidR="00DC4693" w:rsidRPr="009278F8">
              <w:rPr>
                <w:rFonts w:ascii="Times New Roman" w:hAnsi="Times New Roman" w:cs="Times New Roman"/>
                <w:sz w:val="20"/>
                <w:szCs w:val="20"/>
              </w:rPr>
              <w:t xml:space="preserve"> of the </w:t>
            </w:r>
            <w:r w:rsidRPr="009278F8">
              <w:rPr>
                <w:rFonts w:ascii="Times New Roman" w:hAnsi="Times New Roman" w:cs="Times New Roman"/>
                <w:sz w:val="20"/>
                <w:szCs w:val="20"/>
              </w:rPr>
              <w:t>ectodermal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Comparison of derivatives of the trilaminar germ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8E1D5D" w:rsidRPr="009278F8" w:rsidRDefault="008E1D5D" w:rsidP="008E1D5D">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E1D5D" w:rsidRPr="009278F8" w:rsidRDefault="00E728F4" w:rsidP="008E1D5D">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E1D5D"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E1D5D"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E1D5D"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E1D5D" w:rsidRPr="009278F8">
        <w:rPr>
          <w:rFonts w:ascii="Times New Roman" w:hAnsi="Times New Roman" w:cs="Times New Roman"/>
          <w:sz w:val="20"/>
          <w:szCs w:val="20"/>
        </w:rPr>
        <w:t>3) regarding your course</w:t>
      </w:r>
    </w:p>
    <w:p w:rsidR="008E1D5D" w:rsidRPr="009278F8" w:rsidRDefault="008E1D5D" w:rsidP="008E1D5D">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E1D5D" w:rsidRPr="009278F8" w:rsidTr="008E1D5D">
        <w:tc>
          <w:tcPr>
            <w:tcW w:w="603"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8E1D5D" w:rsidRPr="009278F8" w:rsidRDefault="008E1D5D">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D4576E" w:rsidRPr="009278F8" w:rsidTr="00676A93">
        <w:tc>
          <w:tcPr>
            <w:tcW w:w="603"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8E1D5D" w:rsidRPr="009278F8" w:rsidTr="008E1D5D">
        <w:trPr>
          <w:trHeight w:val="1190"/>
        </w:trPr>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1C22AD" w:rsidRPr="009278F8" w:rsidRDefault="001C22A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4B3544" w:rsidRPr="009278F8" w:rsidRDefault="004B3544" w:rsidP="004B3544">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257D8BF4" wp14:editId="5C6EE1B0">
            <wp:extent cx="838200" cy="822360"/>
            <wp:effectExtent l="0" t="0" r="0" b="0"/>
            <wp:docPr id="8" name="Resim 8"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4B3544" w:rsidRPr="009278F8" w:rsidRDefault="00820B94" w:rsidP="0063556C">
            <w:pPr>
              <w:spacing w:line="480" w:lineRule="auto"/>
              <w:outlineLvl w:val="0"/>
              <w:rPr>
                <w:rFonts w:ascii="Times New Roman" w:hAnsi="Times New Roman" w:cs="Times New Roman"/>
                <w:b/>
                <w:sz w:val="20"/>
                <w:szCs w:val="20"/>
              </w:rPr>
            </w:pPr>
            <w:bookmarkStart w:id="2" w:name="DERS521901203"/>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203</w:t>
            </w:r>
            <w:bookmarkEnd w:id="2"/>
          </w:p>
        </w:tc>
        <w:tc>
          <w:tcPr>
            <w:tcW w:w="2410"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4B3544" w:rsidRPr="009278F8" w:rsidRDefault="00820B9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CELL ULTRASTRUCTURE</w:t>
            </w:r>
          </w:p>
        </w:tc>
      </w:tr>
      <w:tr w:rsidR="004B3544" w:rsidRPr="009278F8" w:rsidTr="002A1CFE">
        <w:tc>
          <w:tcPr>
            <w:tcW w:w="4077"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4B3544" w:rsidRPr="009278F8" w:rsidTr="002A1CFE">
        <w:tc>
          <w:tcPr>
            <w:tcW w:w="4077" w:type="dxa"/>
            <w:gridSpan w:val="2"/>
            <w:vMerge w:val="restart"/>
            <w:vAlign w:val="center"/>
          </w:tcPr>
          <w:p w:rsidR="004B3544" w:rsidRPr="009278F8" w:rsidRDefault="00820B94" w:rsidP="002A1CFE">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4B3544" w:rsidRPr="009278F8" w:rsidTr="002A1CFE">
        <w:tc>
          <w:tcPr>
            <w:tcW w:w="4077" w:type="dxa"/>
            <w:gridSpan w:val="2"/>
            <w:vMerge/>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4B3544" w:rsidRPr="009278F8" w:rsidRDefault="00046E6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410" w:type="dxa"/>
            <w:vAlign w:val="center"/>
          </w:tcPr>
          <w:p w:rsidR="004B3544" w:rsidRPr="009278F8" w:rsidRDefault="00820B9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350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4B3544" w:rsidRPr="009278F8" w:rsidTr="002A1CFE">
        <w:tc>
          <w:tcPr>
            <w:tcW w:w="2453" w:type="dxa"/>
            <w:gridSpan w:val="2"/>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4B3544" w:rsidRPr="009278F8" w:rsidTr="002A1CFE">
        <w:tc>
          <w:tcPr>
            <w:tcW w:w="1228" w:type="dxa"/>
            <w:tcBorders>
              <w:top w:val="single" w:sz="12" w:space="0" w:color="auto"/>
              <w:bottom w:val="single" w:sz="12" w:space="0" w:color="auto"/>
              <w:right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4B3544" w:rsidRPr="009278F8" w:rsidTr="002A1CFE">
        <w:tc>
          <w:tcPr>
            <w:tcW w:w="1228" w:type="dxa"/>
            <w:vMerge w:val="restart"/>
            <w:tcBorders>
              <w:top w:val="single" w:sz="12" w:space="0" w:color="auto"/>
            </w:tcBorders>
            <w:vAlign w:val="center"/>
          </w:tcPr>
          <w:p w:rsidR="004B3544" w:rsidRPr="009278F8" w:rsidRDefault="00820B94" w:rsidP="002A1CF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4B3544" w:rsidRPr="009278F8" w:rsidRDefault="00857C40"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4B3544" w:rsidRPr="009278F8" w:rsidRDefault="0063556C" w:rsidP="002A1CFE">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820B94" w:rsidRPr="009278F8">
              <w:rPr>
                <w:rFonts w:ascii="Times New Roman" w:hAnsi="Times New Roman" w:cs="Times New Roman"/>
                <w:sz w:val="20"/>
                <w:szCs w:val="20"/>
              </w:rPr>
              <w:t xml:space="preserve"> </w:t>
            </w:r>
            <w:r w:rsidR="00820B94" w:rsidRPr="009278F8">
              <w:rPr>
                <w:rFonts w:ascii="Times New Roman" w:hAnsi="Times New Roman" w:cs="Times New Roman"/>
                <w:b/>
                <w:sz w:val="20"/>
                <w:szCs w:val="20"/>
              </w:rPr>
              <w:t>X</w:t>
            </w:r>
          </w:p>
        </w:tc>
      </w:tr>
      <w:tr w:rsidR="004B3544" w:rsidRPr="009278F8" w:rsidTr="002A1CFE">
        <w:tc>
          <w:tcPr>
            <w:tcW w:w="1228" w:type="dxa"/>
            <w:vMerge/>
            <w:vAlign w:val="center"/>
          </w:tcPr>
          <w:p w:rsidR="004B3544" w:rsidRPr="009278F8" w:rsidRDefault="004B3544" w:rsidP="002A1CFE">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4B3544" w:rsidRPr="009278F8" w:rsidTr="002A1CFE">
        <w:tc>
          <w:tcPr>
            <w:tcW w:w="9854" w:type="dxa"/>
            <w:gridSpan w:val="5"/>
            <w:tcBorders>
              <w:bottom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val="restart"/>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2A1CFE">
            <w:pPr>
              <w:spacing w:line="480" w:lineRule="auto"/>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5710B1">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Teaching of cellular elements at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level </w:t>
            </w:r>
          </w:p>
        </w:tc>
      </w:tr>
      <w:tr w:rsidR="00280327"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280327" w:rsidRPr="009278F8" w:rsidRDefault="002301C4" w:rsidP="009D3C76">
            <w:pPr>
              <w:rPr>
                <w:rFonts w:ascii="Times New Roman" w:hAnsi="Times New Roman" w:cs="Times New Roman"/>
                <w:sz w:val="20"/>
                <w:szCs w:val="20"/>
              </w:rPr>
            </w:pPr>
            <w:r w:rsidRPr="009278F8">
              <w:rPr>
                <w:rFonts w:ascii="Times New Roman" w:hAnsi="Times New Roman" w:cs="Times New Roman"/>
                <w:sz w:val="20"/>
                <w:szCs w:val="20"/>
              </w:rPr>
              <w:t>Interpreta</w:t>
            </w:r>
            <w:r w:rsidR="00280327" w:rsidRPr="009278F8">
              <w:rPr>
                <w:rFonts w:ascii="Times New Roman" w:hAnsi="Times New Roman" w:cs="Times New Roman"/>
                <w:sz w:val="20"/>
                <w:szCs w:val="20"/>
              </w:rPr>
              <w:t xml:space="preserve">tion of </w:t>
            </w:r>
            <w:r w:rsidR="009D3C76" w:rsidRPr="009278F8">
              <w:rPr>
                <w:rFonts w:ascii="Times New Roman" w:hAnsi="Times New Roman" w:cs="Times New Roman"/>
                <w:sz w:val="20"/>
                <w:szCs w:val="20"/>
              </w:rPr>
              <w:t xml:space="preserve">different cells by comparing of </w:t>
            </w:r>
            <w:r w:rsidR="00280327" w:rsidRPr="009278F8">
              <w:rPr>
                <w:rFonts w:ascii="Times New Roman" w:hAnsi="Times New Roman" w:cs="Times New Roman"/>
                <w:sz w:val="20"/>
                <w:szCs w:val="20"/>
              </w:rPr>
              <w:t>fine structures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EA69EA" w:rsidP="00EA69EA">
            <w:pPr>
              <w:rPr>
                <w:rFonts w:ascii="Times New Roman" w:hAnsi="Times New Roman" w:cs="Times New Roman"/>
                <w:sz w:val="20"/>
                <w:szCs w:val="20"/>
              </w:rPr>
            </w:pPr>
            <w:r w:rsidRPr="009278F8">
              <w:rPr>
                <w:rFonts w:ascii="Times New Roman" w:hAnsi="Times New Roman" w:cs="Times New Roman"/>
                <w:sz w:val="20"/>
                <w:szCs w:val="20"/>
              </w:rPr>
              <w:t>Understanding of the relation between morphology and function by interpretation of TEM-SEM micrographs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CD3204">
            <w:pPr>
              <w:rPr>
                <w:rFonts w:ascii="Times New Roman" w:hAnsi="Times New Roman" w:cs="Times New Roman"/>
                <w:bCs/>
                <w:iCs/>
                <w:sz w:val="20"/>
                <w:szCs w:val="20"/>
                <w:highlight w:val="yellow"/>
              </w:rPr>
            </w:pPr>
            <w:r w:rsidRPr="009278F8">
              <w:rPr>
                <w:rFonts w:ascii="Times New Roman" w:hAnsi="Times New Roman" w:cs="Times New Roman"/>
                <w:sz w:val="20"/>
                <w:szCs w:val="20"/>
              </w:rPr>
              <w:t>Histology-A Text and Atlas, M. H. Ross and W. Pawlina, Seventh Edition, Wolters Kluwer, USA, 2016.</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034795">
            <w:pPr>
              <w:outlineLvl w:val="0"/>
              <w:rPr>
                <w:rFonts w:ascii="Times New Roman" w:hAnsi="Times New Roman" w:cs="Times New Roman"/>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4B3544" w:rsidRPr="009278F8" w:rsidTr="002A1CFE">
        <w:tc>
          <w:tcPr>
            <w:tcW w:w="9854" w:type="dxa"/>
            <w:gridSpan w:val="3"/>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4B3544" w:rsidRPr="009278F8" w:rsidTr="002A1CFE">
        <w:tc>
          <w:tcPr>
            <w:tcW w:w="1384"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D45504" w:rsidRPr="009278F8" w:rsidRDefault="00D45504" w:rsidP="00B03388">
            <w:pPr>
              <w:rPr>
                <w:rFonts w:ascii="Times New Roman" w:hAnsi="Times New Roman" w:cs="Times New Roman"/>
                <w:sz w:val="20"/>
                <w:szCs w:val="20"/>
              </w:rPr>
            </w:pPr>
            <w:r w:rsidRPr="009278F8">
              <w:rPr>
                <w:rFonts w:ascii="Times New Roman" w:hAnsi="Times New Roman" w:cs="Times New Roman"/>
                <w:sz w:val="20"/>
                <w:szCs w:val="20"/>
              </w:rPr>
              <w:t xml:space="preserve">General properties of </w:t>
            </w:r>
            <w:r w:rsidR="00B03388" w:rsidRPr="009278F8">
              <w:rPr>
                <w:rFonts w:ascii="Times New Roman" w:hAnsi="Times New Roman" w:cs="Times New Roman"/>
                <w:sz w:val="20"/>
                <w:szCs w:val="20"/>
              </w:rPr>
              <w:t>c</w:t>
            </w:r>
            <w:r w:rsidRPr="009278F8">
              <w:rPr>
                <w:rFonts w:ascii="Times New Roman" w:hAnsi="Times New Roman" w:cs="Times New Roman"/>
                <w:sz w:val="20"/>
                <w:szCs w:val="20"/>
              </w:rPr>
              <w:t xml:space="preserve">ells </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Properties and structure of cell membrane</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7E4D93">
            <w:pPr>
              <w:rPr>
                <w:rFonts w:ascii="Times New Roman" w:hAnsi="Times New Roman" w:cs="Times New Roman"/>
                <w:sz w:val="20"/>
                <w:szCs w:val="20"/>
              </w:rPr>
            </w:pPr>
            <w:r w:rsidRPr="009278F8">
              <w:rPr>
                <w:rFonts w:ascii="Times New Roman" w:hAnsi="Times New Roman" w:cs="Times New Roman"/>
                <w:sz w:val="20"/>
                <w:szCs w:val="20"/>
              </w:rPr>
              <w:t>Nucleus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Granular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Agranular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2A1CFE">
            <w:pPr>
              <w:rPr>
                <w:rFonts w:ascii="Times New Roman" w:hAnsi="Times New Roman" w:cs="Times New Roman"/>
                <w:sz w:val="20"/>
                <w:szCs w:val="20"/>
              </w:rPr>
            </w:pPr>
            <w:r w:rsidRPr="009278F8">
              <w:rPr>
                <w:rFonts w:ascii="Times New Roman" w:hAnsi="Times New Roman" w:cs="Times New Roman"/>
                <w:bCs/>
                <w:sz w:val="20"/>
                <w:szCs w:val="20"/>
              </w:rPr>
              <w:t>Mitochondrion</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2A1CFE">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Other organelles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Intercellular junctions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Apical and basal membrane properties of the cell</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Devices for evaluation of cellular ultrastructure</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bCs/>
                <w:sz w:val="20"/>
                <w:szCs w:val="20"/>
              </w:rPr>
            </w:pPr>
            <w:r w:rsidRPr="009278F8">
              <w:rPr>
                <w:rFonts w:ascii="Times New Roman" w:hAnsi="Times New Roman" w:cs="Times New Roman"/>
                <w:bCs/>
                <w:sz w:val="20"/>
                <w:szCs w:val="20"/>
              </w:rPr>
              <w:t>Technical properties of TEM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 xml:space="preserve">Technical properties of SEM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 xml:space="preserve">Tissue processing methods for TEM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Tissue processing methods for SEM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2A1CFE">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p w:rsidR="004B3544" w:rsidRPr="009278F8" w:rsidRDefault="004B3544" w:rsidP="004B3544">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4B3544" w:rsidRPr="009278F8" w:rsidRDefault="00E728F4" w:rsidP="004B3544">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4B3544"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4B3544"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4B3544"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4B3544" w:rsidRPr="009278F8">
        <w:rPr>
          <w:rFonts w:ascii="Times New Roman" w:hAnsi="Times New Roman" w:cs="Times New Roman"/>
          <w:sz w:val="20"/>
          <w:szCs w:val="20"/>
        </w:rPr>
        <w:t>3) regarding your course</w:t>
      </w:r>
    </w:p>
    <w:p w:rsidR="004B3544" w:rsidRPr="009278F8" w:rsidRDefault="004B3544" w:rsidP="004B3544">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3544" w:rsidRPr="009278F8" w:rsidTr="002A1CFE">
        <w:tc>
          <w:tcPr>
            <w:tcW w:w="603"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465364" w:rsidRPr="009278F8" w:rsidTr="00333D24">
        <w:tc>
          <w:tcPr>
            <w:tcW w:w="603" w:type="dxa"/>
            <w:tcBorders>
              <w:top w:val="single" w:sz="12" w:space="0" w:color="auto"/>
            </w:tcBorders>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rPr>
          <w:trHeight w:val="429"/>
        </w:trPr>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4B3544" w:rsidRPr="009278F8" w:rsidTr="002A1CFE">
        <w:trPr>
          <w:trHeight w:val="1190"/>
        </w:trPr>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4B3544" w:rsidRPr="009278F8" w:rsidRDefault="004B3544" w:rsidP="002A1CFE">
            <w:pPr>
              <w:tabs>
                <w:tab w:val="left" w:pos="7800"/>
              </w:tabs>
              <w:jc w:val="center"/>
              <w:rPr>
                <w:rFonts w:ascii="Times New Roman" w:hAnsi="Times New Roman" w:cs="Times New Roman"/>
                <w:b/>
                <w:sz w:val="20"/>
                <w:szCs w:val="20"/>
              </w:rPr>
            </w:pPr>
          </w:p>
          <w:p w:rsidR="00EF05C3" w:rsidRPr="009278F8" w:rsidRDefault="00EF05C3"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B265CE" w:rsidP="002A1CF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F61D9D" w:rsidRPr="009278F8" w:rsidRDefault="00F61D9D" w:rsidP="004B3544">
      <w:pPr>
        <w:jc w:val="center"/>
        <w:outlineLvl w:val="0"/>
        <w:rPr>
          <w:rFonts w:ascii="Times New Roman" w:hAnsi="Times New Roman" w:cs="Times New Roman"/>
          <w:b/>
          <w:color w:val="000000" w:themeColor="text1"/>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E85A67" w:rsidRPr="009278F8" w:rsidRDefault="00E85A67" w:rsidP="00E85A67">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BE85DF3" wp14:editId="3C690074">
            <wp:extent cx="835025" cy="814705"/>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E85A67" w:rsidRPr="009278F8" w:rsidTr="00E85A67">
        <w:tc>
          <w:tcPr>
            <w:tcW w:w="2660"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E85A67" w:rsidRPr="009278F8" w:rsidRDefault="00FA35B0" w:rsidP="0063556C">
            <w:pPr>
              <w:spacing w:line="480" w:lineRule="auto"/>
              <w:outlineLvl w:val="0"/>
              <w:rPr>
                <w:rFonts w:ascii="Times New Roman" w:hAnsi="Times New Roman" w:cs="Times New Roman"/>
                <w:b/>
                <w:sz w:val="20"/>
                <w:szCs w:val="20"/>
              </w:rPr>
            </w:pPr>
            <w:bookmarkStart w:id="3" w:name="DERS521901204"/>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204</w:t>
            </w:r>
            <w:bookmarkEnd w:id="3"/>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E85A67" w:rsidRPr="009278F8" w:rsidTr="00E85A67">
        <w:tc>
          <w:tcPr>
            <w:tcW w:w="2660" w:type="dxa"/>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VIVO EMBRYOGENESIS</w:t>
            </w:r>
          </w:p>
        </w:tc>
      </w:tr>
      <w:tr w:rsidR="00E85A67" w:rsidRPr="009278F8" w:rsidTr="00E85A67">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E85A67" w:rsidRPr="009278F8" w:rsidTr="00E85A67">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E85A67" w:rsidRPr="009278F8" w:rsidRDefault="00FA35B0">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E85A67" w:rsidRPr="009278F8" w:rsidTr="00E85A67">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E85A67" w:rsidRPr="009278F8" w:rsidTr="00E85A67">
        <w:tc>
          <w:tcPr>
            <w:tcW w:w="1951"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E85A67" w:rsidRPr="009278F8" w:rsidTr="00E85A67">
        <w:tc>
          <w:tcPr>
            <w:tcW w:w="1951" w:type="dxa"/>
            <w:tcBorders>
              <w:top w:val="single" w:sz="6" w:space="0" w:color="auto"/>
              <w:left w:val="single" w:sz="12"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E85A67" w:rsidRPr="009278F8" w:rsidTr="00E85A67">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E85A67" w:rsidRPr="009278F8" w:rsidTr="00E85A67">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E85A67" w:rsidRPr="009278F8" w:rsidTr="00E85A67">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D3284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FA35B0" w:rsidRPr="009278F8">
              <w:rPr>
                <w:rFonts w:ascii="Times New Roman" w:hAnsi="Times New Roman" w:cs="Times New Roman"/>
                <w:sz w:val="20"/>
                <w:szCs w:val="20"/>
              </w:rPr>
              <w:t xml:space="preserve"> </w:t>
            </w:r>
            <w:r w:rsidR="00FA35B0" w:rsidRPr="009278F8">
              <w:rPr>
                <w:rFonts w:ascii="Times New Roman" w:hAnsi="Times New Roman" w:cs="Times New Roman"/>
                <w:b/>
                <w:sz w:val="20"/>
                <w:szCs w:val="20"/>
              </w:rPr>
              <w:t>X</w:t>
            </w:r>
          </w:p>
        </w:tc>
      </w:tr>
      <w:tr w:rsidR="00E85A67" w:rsidRPr="009278F8" w:rsidTr="00E85A67">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E85A67" w:rsidRPr="009278F8" w:rsidTr="00E85A67">
        <w:tc>
          <w:tcPr>
            <w:tcW w:w="9854" w:type="dxa"/>
            <w:gridSpan w:val="5"/>
            <w:tcBorders>
              <w:top w:val="single" w:sz="12" w:space="0" w:color="auto"/>
              <w:left w:val="single" w:sz="12" w:space="0" w:color="auto"/>
              <w:bottom w:val="single" w:sz="12" w:space="0" w:color="auto"/>
              <w:right w:val="single" w:sz="12" w:space="0" w:color="auto"/>
            </w:tcBorders>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vMerge w:val="restart"/>
            <w:tcBorders>
              <w:top w:val="nil"/>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1755A2" w:rsidRPr="009278F8" w:rsidTr="00E85A67">
        <w:tc>
          <w:tcPr>
            <w:tcW w:w="0" w:type="auto"/>
            <w:vMerge/>
            <w:tcBorders>
              <w:top w:val="nil"/>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pPr>
              <w:spacing w:line="480" w:lineRule="auto"/>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Early period of human development</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B042EF" w:rsidP="007E4D93">
            <w:pPr>
              <w:rPr>
                <w:rFonts w:ascii="Times New Roman" w:hAnsi="Times New Roman" w:cs="Times New Roman"/>
                <w:sz w:val="20"/>
                <w:szCs w:val="20"/>
              </w:rPr>
            </w:pPr>
            <w:r w:rsidRPr="009278F8">
              <w:rPr>
                <w:rFonts w:ascii="Times New Roman" w:hAnsi="Times New Roman" w:cs="Times New Roman"/>
                <w:sz w:val="20"/>
                <w:szCs w:val="20"/>
              </w:rPr>
              <w:t>Learn</w:t>
            </w:r>
            <w:r w:rsidR="001755A2" w:rsidRPr="009278F8">
              <w:rPr>
                <w:rFonts w:ascii="Times New Roman" w:hAnsi="Times New Roman" w:cs="Times New Roman"/>
                <w:sz w:val="20"/>
                <w:szCs w:val="20"/>
              </w:rPr>
              <w:t>ing of basic events and mechanisms of human reproduction</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Comprehension of basic human developmental events</w:t>
            </w:r>
            <w:r w:rsidR="00B042EF" w:rsidRPr="009278F8">
              <w:rPr>
                <w:rFonts w:ascii="Times New Roman" w:hAnsi="Times New Roman" w:cs="Times New Roman"/>
                <w:sz w:val="20"/>
                <w:szCs w:val="20"/>
              </w:rPr>
              <w:t xml:space="preserve"> and establish relations between them</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ind w:left="-35"/>
              <w:outlineLvl w:val="0"/>
              <w:rPr>
                <w:rFonts w:ascii="Times New Roman" w:hAnsi="Times New Roman" w:cs="Times New Roman"/>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E85A67" w:rsidRPr="009278F8" w:rsidTr="00E85A67">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E85A67"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Historical progress of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3D4ECA">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 xml:space="preserve">and influencing factors of spermatogenesis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and influenc</w:t>
            </w:r>
            <w:r w:rsidRPr="009278F8">
              <w:rPr>
                <w:rFonts w:ascii="Times New Roman" w:hAnsi="Times New Roman" w:cs="Times New Roman"/>
                <w:sz w:val="20"/>
                <w:szCs w:val="20"/>
              </w:rPr>
              <w:t>ing factors of  oo</w:t>
            </w:r>
            <w:r w:rsidR="00F84E73" w:rsidRPr="009278F8">
              <w:rPr>
                <w:rFonts w:ascii="Times New Roman" w:hAnsi="Times New Roman" w:cs="Times New Roman"/>
                <w:sz w:val="20"/>
                <w:szCs w:val="20"/>
              </w:rPr>
              <w:t>genesis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Functions and effects of  sexual hormones in male and female bodies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Factors and events that influence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In vivo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b/>
                <w:sz w:val="20"/>
                <w:szCs w:val="20"/>
              </w:rPr>
            </w:pPr>
            <w:r w:rsidRPr="009278F8">
              <w:rPr>
                <w:rFonts w:ascii="Times New Roman" w:hAnsi="Times New Roman" w:cs="Times New Roman"/>
                <w:sz w:val="20"/>
                <w:szCs w:val="20"/>
              </w:rPr>
              <w:t>Basic p</w:t>
            </w:r>
            <w:r w:rsidR="00636B6E" w:rsidRPr="009278F8">
              <w:rPr>
                <w:rFonts w:ascii="Times New Roman" w:hAnsi="Times New Roman" w:cs="Times New Roman"/>
                <w:sz w:val="20"/>
                <w:szCs w:val="20"/>
              </w:rPr>
              <w:t>r</w:t>
            </w:r>
            <w:r w:rsidRPr="009278F8">
              <w:rPr>
                <w:rFonts w:ascii="Times New Roman" w:hAnsi="Times New Roman" w:cs="Times New Roman"/>
                <w:sz w:val="20"/>
                <w:szCs w:val="20"/>
              </w:rPr>
              <w:t>incip</w:t>
            </w:r>
            <w:r w:rsidR="00E728F4">
              <w:rPr>
                <w:rFonts w:ascii="Times New Roman" w:hAnsi="Times New Roman" w:cs="Times New Roman"/>
                <w:sz w:val="20"/>
                <w:szCs w:val="20"/>
              </w:rPr>
              <w:t>le</w:t>
            </w:r>
            <w:r w:rsidRPr="009278F8">
              <w:rPr>
                <w:rFonts w:ascii="Times New Roman" w:hAnsi="Times New Roman" w:cs="Times New Roman"/>
                <w:sz w:val="20"/>
                <w:szCs w:val="20"/>
              </w:rPr>
              <w:t>s of in vitro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sz w:val="20"/>
                <w:szCs w:val="20"/>
              </w:rPr>
            </w:pPr>
            <w:r w:rsidRPr="009278F8">
              <w:rPr>
                <w:rFonts w:ascii="Times New Roman" w:hAnsi="Times New Roman" w:cs="Times New Roman"/>
                <w:sz w:val="20"/>
                <w:szCs w:val="20"/>
              </w:rPr>
              <w:t>Implantation and its mechanisms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Terminology in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f</w:t>
            </w:r>
            <w:r w:rsidR="00F84E73" w:rsidRPr="009278F8">
              <w:rPr>
                <w:rFonts w:ascii="Times New Roman" w:hAnsi="Times New Roman" w:cs="Times New Roman"/>
                <w:sz w:val="20"/>
                <w:szCs w:val="20"/>
              </w:rPr>
              <w:t xml:space="preserve">irst week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second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b/>
                <w:sz w:val="20"/>
                <w:szCs w:val="20"/>
              </w:rPr>
            </w:pPr>
            <w:r w:rsidRPr="009278F8">
              <w:rPr>
                <w:rFonts w:ascii="Times New Roman" w:hAnsi="Times New Roman" w:cs="Times New Roman"/>
                <w:sz w:val="20"/>
                <w:szCs w:val="20"/>
              </w:rPr>
              <w:t>Events and influencing factors of the development in third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Some actual problems in embryology without solutions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p w:rsidR="00E85A67" w:rsidRPr="009278F8" w:rsidRDefault="00E85A67" w:rsidP="00E85A67">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E85A67" w:rsidRPr="009278F8" w:rsidRDefault="00FE07C3" w:rsidP="00E85A67">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E85A67"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E85A67"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E85A67"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E85A67" w:rsidRPr="009278F8">
        <w:rPr>
          <w:rFonts w:ascii="Times New Roman" w:hAnsi="Times New Roman" w:cs="Times New Roman"/>
          <w:sz w:val="20"/>
          <w:szCs w:val="20"/>
        </w:rPr>
        <w:t>3) regarding your course</w:t>
      </w:r>
    </w:p>
    <w:p w:rsidR="00E85A67" w:rsidRPr="009278F8" w:rsidRDefault="00E85A67" w:rsidP="00E85A67">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5A67" w:rsidRPr="009278F8" w:rsidTr="00E85A67">
        <w:tc>
          <w:tcPr>
            <w:tcW w:w="603"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E85A67" w:rsidRPr="009278F8" w:rsidRDefault="00E85A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66DC" w:rsidRPr="009278F8" w:rsidTr="00B866DC">
        <w:tc>
          <w:tcPr>
            <w:tcW w:w="603" w:type="dxa"/>
            <w:tcBorders>
              <w:top w:val="single" w:sz="12"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E85A67" w:rsidRPr="009278F8" w:rsidTr="00E85A67">
        <w:trPr>
          <w:trHeight w:val="1190"/>
        </w:trPr>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E85A67" w:rsidRPr="009278F8" w:rsidRDefault="00E85A67">
            <w:pPr>
              <w:tabs>
                <w:tab w:val="left" w:pos="7800"/>
              </w:tabs>
              <w:jc w:val="center"/>
              <w:rPr>
                <w:rFonts w:ascii="Times New Roman" w:hAnsi="Times New Roman" w:cs="Times New Roman"/>
                <w:b/>
                <w:sz w:val="20"/>
                <w:szCs w:val="20"/>
              </w:rPr>
            </w:pPr>
          </w:p>
          <w:p w:rsidR="0061617F" w:rsidRPr="009278F8" w:rsidRDefault="0061617F">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7E4D93" w:rsidRPr="009278F8" w:rsidRDefault="007E4D93" w:rsidP="007E4D93">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3CDBC4D5" wp14:editId="561AE9DB">
            <wp:extent cx="838200" cy="822360"/>
            <wp:effectExtent l="0" t="0" r="0" b="0"/>
            <wp:docPr id="4" name="Resim 4"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7E4D93" w:rsidRPr="009278F8" w:rsidRDefault="0063556C" w:rsidP="007E4D93">
            <w:pPr>
              <w:spacing w:line="480" w:lineRule="auto"/>
              <w:outlineLvl w:val="0"/>
              <w:rPr>
                <w:rFonts w:ascii="Times New Roman" w:hAnsi="Times New Roman" w:cs="Times New Roman"/>
                <w:b/>
                <w:sz w:val="20"/>
                <w:szCs w:val="20"/>
              </w:rPr>
            </w:pPr>
            <w:bookmarkStart w:id="4" w:name="DERS521901205"/>
            <w:r>
              <w:rPr>
                <w:rFonts w:ascii="Times New Roman" w:hAnsi="Times New Roman" w:cs="Times New Roman"/>
                <w:b/>
                <w:sz w:val="20"/>
                <w:szCs w:val="20"/>
              </w:rPr>
              <w:t>521903</w:t>
            </w:r>
            <w:r w:rsidR="007E4D93" w:rsidRPr="009278F8">
              <w:rPr>
                <w:rFonts w:ascii="Times New Roman" w:hAnsi="Times New Roman" w:cs="Times New Roman"/>
                <w:b/>
                <w:sz w:val="20"/>
                <w:szCs w:val="20"/>
              </w:rPr>
              <w:t>205</w:t>
            </w:r>
            <w:bookmarkEnd w:id="4"/>
          </w:p>
        </w:tc>
        <w:tc>
          <w:tcPr>
            <w:tcW w:w="2410"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DEVELOPMENT AND HISTOLOGICAL STRUCTURES OF BASIC TISSUES </w:t>
            </w:r>
          </w:p>
        </w:tc>
      </w:tr>
      <w:tr w:rsidR="007E4D93" w:rsidRPr="009278F8" w:rsidTr="007E4D93">
        <w:tc>
          <w:tcPr>
            <w:tcW w:w="4077"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7E4D93" w:rsidRPr="009278F8" w:rsidTr="007E4D93">
        <w:tc>
          <w:tcPr>
            <w:tcW w:w="4077" w:type="dxa"/>
            <w:gridSpan w:val="2"/>
            <w:vMerge w:val="restart"/>
            <w:vAlign w:val="center"/>
          </w:tcPr>
          <w:p w:rsidR="007E4D93" w:rsidRPr="009278F8" w:rsidRDefault="007E4D93" w:rsidP="007E4D9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7E4D93" w:rsidRPr="009278F8" w:rsidTr="007E4D93">
        <w:tc>
          <w:tcPr>
            <w:tcW w:w="4077" w:type="dxa"/>
            <w:gridSpan w:val="2"/>
            <w:vMerge/>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7E4D93" w:rsidRPr="009278F8" w:rsidRDefault="00046E6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410" w:type="dxa"/>
            <w:vAlign w:val="center"/>
          </w:tcPr>
          <w:p w:rsidR="007E4D93" w:rsidRPr="009278F8" w:rsidRDefault="00AC3C2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350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7E4D93" w:rsidRPr="009278F8" w:rsidTr="007E4D93">
        <w:tc>
          <w:tcPr>
            <w:tcW w:w="2453" w:type="dxa"/>
            <w:gridSpan w:val="2"/>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7E4D93" w:rsidRPr="009278F8" w:rsidTr="007E4D93">
        <w:tc>
          <w:tcPr>
            <w:tcW w:w="1228" w:type="dxa"/>
            <w:tcBorders>
              <w:top w:val="single" w:sz="12" w:space="0" w:color="auto"/>
              <w:bottom w:val="single" w:sz="12" w:space="0" w:color="auto"/>
              <w:right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7E4D93" w:rsidRPr="009278F8" w:rsidTr="007E4D93">
        <w:tc>
          <w:tcPr>
            <w:tcW w:w="1228" w:type="dxa"/>
            <w:vMerge w:val="restart"/>
            <w:tcBorders>
              <w:top w:val="single" w:sz="12" w:space="0" w:color="auto"/>
            </w:tcBorders>
            <w:vAlign w:val="center"/>
          </w:tcPr>
          <w:p w:rsidR="007E4D93" w:rsidRPr="009278F8" w:rsidRDefault="00AC3C2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7E4D93" w:rsidRPr="009278F8" w:rsidRDefault="00D3284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134" w:type="dxa"/>
            <w:vMerge w:val="restart"/>
            <w:tcBorders>
              <w:top w:val="single" w:sz="12" w:space="0" w:color="auto"/>
              <w:bottom w:val="single" w:sz="6" w:space="0" w:color="auto"/>
            </w:tcBorders>
            <w:vAlign w:val="center"/>
          </w:tcPr>
          <w:p w:rsidR="007E4D93" w:rsidRPr="009278F8" w:rsidRDefault="0063556C" w:rsidP="007E4D93">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7E4D93" w:rsidRPr="009278F8" w:rsidTr="007E4D93">
        <w:tc>
          <w:tcPr>
            <w:tcW w:w="1228" w:type="dxa"/>
            <w:vMerge/>
            <w:vAlign w:val="center"/>
          </w:tcPr>
          <w:p w:rsidR="007E4D93" w:rsidRPr="009278F8" w:rsidRDefault="007E4D93" w:rsidP="007E4D93">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AC3C23" w:rsidRPr="009278F8">
              <w:rPr>
                <w:rFonts w:ascii="Times New Roman" w:hAnsi="Times New Roman" w:cs="Times New Roman"/>
                <w:sz w:val="20"/>
                <w:szCs w:val="20"/>
              </w:rPr>
              <w:t xml:space="preserve"> </w:t>
            </w:r>
            <w:r w:rsidR="00AC3C23" w:rsidRPr="009278F8">
              <w:rPr>
                <w:rFonts w:ascii="Times New Roman" w:hAnsi="Times New Roman" w:cs="Times New Roman"/>
                <w:b/>
                <w:sz w:val="20"/>
                <w:szCs w:val="20"/>
              </w:rPr>
              <w:t>X</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7E4D93" w:rsidRPr="009278F8" w:rsidTr="007E4D93">
        <w:tc>
          <w:tcPr>
            <w:tcW w:w="9854" w:type="dxa"/>
            <w:gridSpan w:val="5"/>
            <w:tcBorders>
              <w:bottom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val="restart"/>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7E4D93">
            <w:pPr>
              <w:spacing w:line="480" w:lineRule="auto"/>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2006E0" w:rsidP="00C751DD">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Developmental and </w:t>
            </w:r>
            <w:r w:rsidR="00FE07C3" w:rsidRPr="009278F8">
              <w:rPr>
                <w:rFonts w:ascii="Times New Roman" w:hAnsi="Times New Roman" w:cs="Times New Roman"/>
                <w:sz w:val="20"/>
                <w:szCs w:val="20"/>
              </w:rPr>
              <w:t>differentiation</w:t>
            </w:r>
            <w:r w:rsidRPr="009278F8">
              <w:rPr>
                <w:rFonts w:ascii="Times New Roman" w:hAnsi="Times New Roman" w:cs="Times New Roman"/>
                <w:sz w:val="20"/>
                <w:szCs w:val="20"/>
              </w:rPr>
              <w:t xml:space="preserve"> aspects of the human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 xml:space="preserve">Teaching of  </w:t>
            </w:r>
            <w:r w:rsidR="002006E0" w:rsidRPr="009278F8">
              <w:rPr>
                <w:rFonts w:ascii="Times New Roman" w:hAnsi="Times New Roman" w:cs="Times New Roman"/>
                <w:sz w:val="20"/>
                <w:szCs w:val="20"/>
              </w:rPr>
              <w:t xml:space="preserve">the developmental and </w:t>
            </w:r>
            <w:r w:rsidR="00FE07C3" w:rsidRPr="009278F8">
              <w:rPr>
                <w:rFonts w:ascii="Times New Roman" w:hAnsi="Times New Roman" w:cs="Times New Roman"/>
                <w:sz w:val="20"/>
                <w:szCs w:val="20"/>
              </w:rPr>
              <w:t>differentiation</w:t>
            </w:r>
            <w:r w:rsidR="002006E0" w:rsidRPr="009278F8">
              <w:rPr>
                <w:rFonts w:ascii="Times New Roman" w:hAnsi="Times New Roman" w:cs="Times New Roman"/>
                <w:sz w:val="20"/>
                <w:szCs w:val="20"/>
              </w:rPr>
              <w:t xml:space="preserve"> aspects of the </w:t>
            </w:r>
            <w:r w:rsidRPr="009278F8">
              <w:rPr>
                <w:rFonts w:ascii="Times New Roman" w:hAnsi="Times New Roman" w:cs="Times New Roman"/>
                <w:sz w:val="20"/>
                <w:szCs w:val="20"/>
              </w:rPr>
              <w:t>humans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Comprehension of humans basic tissues</w:t>
            </w:r>
            <w:r w:rsidR="002006E0" w:rsidRPr="009278F8">
              <w:rPr>
                <w:rFonts w:ascii="Times New Roman" w:hAnsi="Times New Roman" w:cs="Times New Roman"/>
                <w:sz w:val="20"/>
                <w:szCs w:val="20"/>
              </w:rPr>
              <w:t xml:space="preserve"> and establish a relation between their developmental and differentiation aspects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7E4D93" w:rsidRPr="009278F8" w:rsidTr="007E4D93">
        <w:tc>
          <w:tcPr>
            <w:tcW w:w="9854" w:type="dxa"/>
            <w:gridSpan w:val="3"/>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7E4D93" w:rsidRPr="009278F8" w:rsidTr="007E4D93">
        <w:tc>
          <w:tcPr>
            <w:tcW w:w="1384"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3A4F1C" w:rsidRPr="009278F8" w:rsidRDefault="00E841ED" w:rsidP="002E3876">
            <w:pPr>
              <w:rPr>
                <w:rFonts w:ascii="Times New Roman" w:hAnsi="Times New Roman" w:cs="Times New Roman"/>
                <w:sz w:val="20"/>
                <w:szCs w:val="20"/>
              </w:rPr>
            </w:pPr>
            <w:r w:rsidRPr="009278F8">
              <w:rPr>
                <w:rFonts w:ascii="Times New Roman" w:hAnsi="Times New Roman" w:cs="Times New Roman"/>
                <w:sz w:val="20"/>
                <w:szCs w:val="20"/>
              </w:rPr>
              <w:t>General c</w:t>
            </w:r>
            <w:r w:rsidR="003A4F1C" w:rsidRPr="009278F8">
              <w:rPr>
                <w:rFonts w:ascii="Times New Roman" w:hAnsi="Times New Roman" w:cs="Times New Roman"/>
                <w:sz w:val="20"/>
                <w:szCs w:val="20"/>
              </w:rPr>
              <w:t>ell structure</w:t>
            </w:r>
            <w:r w:rsidRPr="009278F8">
              <w:rPr>
                <w:rFonts w:ascii="Times New Roman" w:hAnsi="Times New Roman" w:cs="Times New Roman"/>
                <w:sz w:val="20"/>
                <w:szCs w:val="20"/>
              </w:rPr>
              <w:t xml:space="preserve"> and </w:t>
            </w:r>
            <w:r w:rsidR="002E3876" w:rsidRPr="009278F8">
              <w:rPr>
                <w:rFonts w:ascii="Times New Roman" w:hAnsi="Times New Roman" w:cs="Times New Roman"/>
                <w:sz w:val="20"/>
                <w:szCs w:val="20"/>
              </w:rPr>
              <w:t>key</w:t>
            </w:r>
            <w:r w:rsidRPr="009278F8">
              <w:rPr>
                <w:rFonts w:ascii="Times New Roman" w:hAnsi="Times New Roman" w:cs="Times New Roman"/>
                <w:sz w:val="20"/>
                <w:szCs w:val="20"/>
              </w:rPr>
              <w:t xml:space="preserve"> d</w:t>
            </w:r>
            <w:r w:rsidR="002E3876" w:rsidRPr="009278F8">
              <w:rPr>
                <w:rFonts w:ascii="Times New Roman" w:hAnsi="Times New Roman" w:cs="Times New Roman"/>
                <w:sz w:val="20"/>
                <w:szCs w:val="20"/>
              </w:rPr>
              <w:t>ifferences between cells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Tissue: definition and its components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Cell migration and differentiation</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overing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g</w:t>
            </w:r>
            <w:r w:rsidR="003A4F1C" w:rsidRPr="009278F8">
              <w:rPr>
                <w:rFonts w:ascii="Times New Roman" w:hAnsi="Times New Roman" w:cs="Times New Roman"/>
                <w:sz w:val="20"/>
                <w:szCs w:val="20"/>
              </w:rPr>
              <w:t>landular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onnective tissue cells and fibers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Types of connective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Hematop</w:t>
            </w:r>
            <w:r w:rsidR="00B064F1" w:rsidRPr="009278F8">
              <w:rPr>
                <w:rFonts w:ascii="Times New Roman" w:hAnsi="Times New Roman" w:cs="Times New Roman"/>
                <w:sz w:val="20"/>
                <w:szCs w:val="20"/>
              </w:rPr>
              <w:t>o</w:t>
            </w:r>
            <w:r w:rsidRPr="009278F8">
              <w:rPr>
                <w:rFonts w:ascii="Times New Roman" w:hAnsi="Times New Roman" w:cs="Times New Roman"/>
                <w:sz w:val="20"/>
                <w:szCs w:val="20"/>
              </w:rPr>
              <w:t>iesis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Basic histological features of b</w:t>
            </w:r>
            <w:r w:rsidR="003A4F1C" w:rsidRPr="009278F8">
              <w:rPr>
                <w:rFonts w:ascii="Times New Roman" w:hAnsi="Times New Roman" w:cs="Times New Roman"/>
                <w:sz w:val="20"/>
                <w:szCs w:val="20"/>
              </w:rPr>
              <w:t>lood</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a</w:t>
            </w:r>
            <w:r w:rsidR="003A4F1C" w:rsidRPr="009278F8">
              <w:rPr>
                <w:rFonts w:ascii="Times New Roman" w:hAnsi="Times New Roman" w:cs="Times New Roman"/>
                <w:sz w:val="20"/>
                <w:szCs w:val="20"/>
              </w:rPr>
              <w:t>dipose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 xml:space="preserve">artilage </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b</w:t>
            </w:r>
            <w:r w:rsidR="003A4F1C" w:rsidRPr="009278F8">
              <w:rPr>
                <w:rFonts w:ascii="Times New Roman" w:hAnsi="Times New Roman" w:cs="Times New Roman"/>
                <w:sz w:val="20"/>
                <w:szCs w:val="20"/>
              </w:rPr>
              <w:t>one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m</w:t>
            </w:r>
            <w:r w:rsidR="003A4F1C" w:rsidRPr="009278F8">
              <w:rPr>
                <w:rFonts w:ascii="Times New Roman" w:hAnsi="Times New Roman" w:cs="Times New Roman"/>
                <w:sz w:val="20"/>
                <w:szCs w:val="20"/>
              </w:rPr>
              <w:t>uscular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n</w:t>
            </w:r>
            <w:r w:rsidR="003A4F1C" w:rsidRPr="009278F8">
              <w:rPr>
                <w:rFonts w:ascii="Times New Roman" w:hAnsi="Times New Roman" w:cs="Times New Roman"/>
                <w:sz w:val="20"/>
                <w:szCs w:val="20"/>
              </w:rPr>
              <w:t>ervous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p w:rsidR="007E4D93" w:rsidRPr="009278F8" w:rsidRDefault="007E4D93" w:rsidP="007E4D93">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7E4D93" w:rsidRPr="009278F8" w:rsidRDefault="00FE07C3" w:rsidP="007E4D93">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7E4D93"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7E4D93"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7E4D93"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7E4D93" w:rsidRPr="009278F8">
        <w:rPr>
          <w:rFonts w:ascii="Times New Roman" w:hAnsi="Times New Roman" w:cs="Times New Roman"/>
          <w:sz w:val="20"/>
          <w:szCs w:val="20"/>
        </w:rPr>
        <w:t>3) regarding your course</w:t>
      </w:r>
    </w:p>
    <w:p w:rsidR="007E4D93" w:rsidRPr="009278F8" w:rsidRDefault="007E4D93" w:rsidP="007E4D93">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E4D93" w:rsidRPr="009278F8" w:rsidTr="007E4D93">
        <w:tc>
          <w:tcPr>
            <w:tcW w:w="603"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55603" w:rsidRPr="009278F8" w:rsidTr="007E4D93">
        <w:tc>
          <w:tcPr>
            <w:tcW w:w="603" w:type="dxa"/>
            <w:tcBorders>
              <w:top w:val="single" w:sz="12" w:space="0" w:color="auto"/>
            </w:tcBorders>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rPr>
          <w:trHeight w:val="429"/>
        </w:trPr>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an unde</w:t>
            </w:r>
            <w:r w:rsidR="007F0534" w:rsidRPr="009278F8">
              <w:rPr>
                <w:rFonts w:ascii="Times New Roman" w:hAnsi="Times New Roman" w:cs="Times New Roman"/>
                <w:sz w:val="20"/>
                <w:szCs w:val="20"/>
              </w:rPr>
              <w:t xml:space="preserve">rstanding of </w:t>
            </w:r>
            <w:r w:rsidRPr="009278F8">
              <w:rPr>
                <w:rFonts w:ascii="Times New Roman" w:hAnsi="Times New Roman" w:cs="Times New Roman"/>
                <w:sz w:val="20"/>
                <w:szCs w:val="20"/>
              </w:rPr>
              <w:t>professional and ethical responsibility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7E4D93" w:rsidRPr="009278F8" w:rsidTr="007E4D93">
        <w:trPr>
          <w:trHeight w:val="1190"/>
        </w:trPr>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7E4D93" w:rsidRPr="009278F8" w:rsidRDefault="007E4D93" w:rsidP="007E4D93">
            <w:pPr>
              <w:tabs>
                <w:tab w:val="left" w:pos="7800"/>
              </w:tabs>
              <w:jc w:val="center"/>
              <w:rPr>
                <w:rFonts w:ascii="Times New Roman" w:hAnsi="Times New Roman" w:cs="Times New Roman"/>
                <w:b/>
                <w:sz w:val="20"/>
                <w:szCs w:val="20"/>
              </w:rPr>
            </w:pPr>
          </w:p>
          <w:p w:rsidR="00E55603" w:rsidRPr="009278F8" w:rsidRDefault="00E55603" w:rsidP="007E4D93">
            <w:pPr>
              <w:tabs>
                <w:tab w:val="left" w:pos="7800"/>
              </w:tabs>
              <w:jc w:val="center"/>
              <w:rPr>
                <w:rFonts w:ascii="Times New Roman" w:hAnsi="Times New Roman" w:cs="Times New Roman"/>
                <w:b/>
                <w:sz w:val="20"/>
                <w:szCs w:val="20"/>
              </w:rPr>
            </w:pPr>
          </w:p>
          <w:p w:rsidR="00D32844" w:rsidRPr="009278F8" w:rsidRDefault="00D32844"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B265CE" w:rsidP="007E4D93">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9B5DA8" w:rsidRPr="009278F8" w:rsidRDefault="009B5DA8" w:rsidP="009B5DA8">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79446D12" wp14:editId="51193663">
            <wp:extent cx="835025" cy="814705"/>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9B5DA8" w:rsidRPr="009278F8" w:rsidTr="009B5DA8">
        <w:tc>
          <w:tcPr>
            <w:tcW w:w="2660"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9B5DA8" w:rsidRPr="009278F8" w:rsidRDefault="00824CAE" w:rsidP="0063556C">
            <w:pPr>
              <w:spacing w:line="480" w:lineRule="auto"/>
              <w:outlineLvl w:val="0"/>
              <w:rPr>
                <w:rFonts w:ascii="Times New Roman" w:hAnsi="Times New Roman" w:cs="Times New Roman"/>
                <w:b/>
                <w:sz w:val="20"/>
                <w:szCs w:val="20"/>
              </w:rPr>
            </w:pPr>
            <w:bookmarkStart w:id="5" w:name="DERS521901206"/>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206</w:t>
            </w:r>
            <w:bookmarkEnd w:id="5"/>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9B5DA8" w:rsidRPr="009278F8" w:rsidTr="009B5DA8">
        <w:tc>
          <w:tcPr>
            <w:tcW w:w="2660" w:type="dxa"/>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9B5DA8" w:rsidRPr="009278F8" w:rsidRDefault="00824CAE" w:rsidP="00CA7775">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MAIN EQUIPMENTS OF HISTOLOGY</w:t>
            </w:r>
            <w:r w:rsidR="00CA7775" w:rsidRPr="009278F8">
              <w:rPr>
                <w:rFonts w:ascii="Times New Roman" w:hAnsi="Times New Roman" w:cs="Times New Roman"/>
                <w:sz w:val="20"/>
                <w:szCs w:val="20"/>
              </w:rPr>
              <w:t xml:space="preserve"> AND </w:t>
            </w:r>
            <w:r w:rsidRPr="009278F8">
              <w:rPr>
                <w:rFonts w:ascii="Times New Roman" w:hAnsi="Times New Roman" w:cs="Times New Roman"/>
                <w:sz w:val="20"/>
                <w:szCs w:val="20"/>
              </w:rPr>
              <w:t>EMBRYOLOGY LAB</w:t>
            </w:r>
            <w:r w:rsidR="00CA7775" w:rsidRPr="009278F8">
              <w:rPr>
                <w:rFonts w:ascii="Times New Roman" w:hAnsi="Times New Roman" w:cs="Times New Roman"/>
                <w:sz w:val="20"/>
                <w:szCs w:val="20"/>
              </w:rPr>
              <w:t>ORATORIES</w:t>
            </w:r>
          </w:p>
        </w:tc>
      </w:tr>
      <w:tr w:rsidR="009B5DA8" w:rsidRPr="009278F8" w:rsidTr="009B5DA8">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9B5DA8" w:rsidRPr="009278F8" w:rsidTr="009B5DA8">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9B5DA8" w:rsidRPr="009278F8" w:rsidRDefault="00CA7775">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9B5DA8" w:rsidRPr="009278F8" w:rsidTr="009B5DA8">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9B5DA8" w:rsidRPr="009278F8" w:rsidTr="009B5DA8">
        <w:tc>
          <w:tcPr>
            <w:tcW w:w="1951"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9B5DA8" w:rsidRPr="009278F8" w:rsidTr="009B5DA8">
        <w:tc>
          <w:tcPr>
            <w:tcW w:w="1951" w:type="dxa"/>
            <w:tcBorders>
              <w:top w:val="single" w:sz="6" w:space="0" w:color="auto"/>
              <w:left w:val="single" w:sz="12"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9B5DA8" w:rsidRPr="009278F8" w:rsidTr="009B5DA8">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9B5DA8" w:rsidRPr="009278F8" w:rsidTr="009B5DA8">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9B5DA8" w:rsidRPr="009278F8" w:rsidTr="009B5DA8">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9B5DA8" w:rsidRPr="009278F8" w:rsidTr="009B5DA8">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824CAE" w:rsidRPr="009278F8">
              <w:rPr>
                <w:rFonts w:ascii="Times New Roman" w:hAnsi="Times New Roman" w:cs="Times New Roman"/>
                <w:sz w:val="20"/>
                <w:szCs w:val="20"/>
              </w:rPr>
              <w:t xml:space="preserve"> </w:t>
            </w:r>
            <w:r w:rsidR="00824CAE" w:rsidRPr="009278F8">
              <w:rPr>
                <w:rFonts w:ascii="Times New Roman" w:hAnsi="Times New Roman" w:cs="Times New Roman"/>
                <w:b/>
                <w:sz w:val="20"/>
                <w:szCs w:val="20"/>
              </w:rPr>
              <w:t>X</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9B5DA8" w:rsidRPr="009278F8" w:rsidTr="009B5DA8">
        <w:tc>
          <w:tcPr>
            <w:tcW w:w="9854" w:type="dxa"/>
            <w:gridSpan w:val="5"/>
            <w:tcBorders>
              <w:top w:val="single" w:sz="12" w:space="0" w:color="auto"/>
              <w:left w:val="single" w:sz="12" w:space="0" w:color="auto"/>
              <w:bottom w:val="single" w:sz="12" w:space="0" w:color="auto"/>
              <w:right w:val="single" w:sz="12" w:space="0" w:color="auto"/>
            </w:tcBorders>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vMerge w:val="restart"/>
            <w:tcBorders>
              <w:top w:val="nil"/>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2790E" w:rsidRPr="009278F8" w:rsidTr="009B5DA8">
        <w:tc>
          <w:tcPr>
            <w:tcW w:w="0" w:type="auto"/>
            <w:vMerge/>
            <w:tcBorders>
              <w:top w:val="nil"/>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pPr>
              <w:spacing w:line="480" w:lineRule="auto"/>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FE07C3" w:rsidP="000D1169">
            <w:pPr>
              <w:rPr>
                <w:rFonts w:ascii="Times New Roman" w:hAnsi="Times New Roman" w:cs="Times New Roman"/>
                <w:sz w:val="20"/>
                <w:szCs w:val="20"/>
              </w:rPr>
            </w:pPr>
            <w:r w:rsidRPr="009278F8">
              <w:rPr>
                <w:rFonts w:ascii="Times New Roman" w:hAnsi="Times New Roman" w:cs="Times New Roman"/>
                <w:sz w:val="20"/>
                <w:szCs w:val="20"/>
              </w:rPr>
              <w:t>Equipment</w:t>
            </w:r>
            <w:r w:rsidR="00D302BA" w:rsidRPr="009278F8">
              <w:rPr>
                <w:rFonts w:ascii="Times New Roman" w:hAnsi="Times New Roman" w:cs="Times New Roman"/>
                <w:sz w:val="20"/>
                <w:szCs w:val="20"/>
              </w:rPr>
              <w:t xml:space="preserve"> of h</w:t>
            </w:r>
            <w:r w:rsidR="0062790E" w:rsidRPr="009278F8">
              <w:rPr>
                <w:rFonts w:ascii="Times New Roman" w:hAnsi="Times New Roman" w:cs="Times New Roman"/>
                <w:sz w:val="20"/>
                <w:szCs w:val="20"/>
              </w:rPr>
              <w:t>i</w:t>
            </w:r>
            <w:r w:rsidR="00D302BA" w:rsidRPr="009278F8">
              <w:rPr>
                <w:rFonts w:ascii="Times New Roman" w:hAnsi="Times New Roman" w:cs="Times New Roman"/>
                <w:sz w:val="20"/>
                <w:szCs w:val="20"/>
              </w:rPr>
              <w:t>stology and embryology l</w:t>
            </w:r>
            <w:r w:rsidR="0062790E" w:rsidRPr="009278F8">
              <w:rPr>
                <w:rFonts w:ascii="Times New Roman" w:hAnsi="Times New Roman" w:cs="Times New Roman"/>
                <w:sz w:val="20"/>
                <w:szCs w:val="20"/>
              </w:rPr>
              <w:t>aboratory</w:t>
            </w:r>
          </w:p>
        </w:tc>
      </w:tr>
      <w:tr w:rsidR="0062790E" w:rsidRPr="009278F8" w:rsidTr="000D1169">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2790E" w:rsidRPr="009278F8" w:rsidRDefault="00D302BA" w:rsidP="000D1169">
            <w:pPr>
              <w:rPr>
                <w:rFonts w:ascii="Times New Roman" w:hAnsi="Times New Roman" w:cs="Times New Roman"/>
                <w:sz w:val="20"/>
                <w:szCs w:val="20"/>
              </w:rPr>
            </w:pPr>
            <w:r w:rsidRPr="009278F8">
              <w:rPr>
                <w:rFonts w:ascii="Times New Roman" w:hAnsi="Times New Roman" w:cs="Times New Roman"/>
                <w:sz w:val="20"/>
                <w:szCs w:val="20"/>
              </w:rPr>
              <w:t>Learning of functional princip</w:t>
            </w:r>
            <w:r w:rsidR="00FE07C3">
              <w:rPr>
                <w:rFonts w:ascii="Times New Roman" w:hAnsi="Times New Roman" w:cs="Times New Roman"/>
                <w:sz w:val="20"/>
                <w:szCs w:val="20"/>
              </w:rPr>
              <w:t>le</w:t>
            </w:r>
            <w:r w:rsidRPr="009278F8">
              <w:rPr>
                <w:rFonts w:ascii="Times New Roman" w:hAnsi="Times New Roman" w:cs="Times New Roman"/>
                <w:sz w:val="20"/>
                <w:szCs w:val="20"/>
              </w:rPr>
              <w:t>s and p</w:t>
            </w:r>
            <w:r w:rsidR="0062790E" w:rsidRPr="009278F8">
              <w:rPr>
                <w:rFonts w:ascii="Times New Roman" w:hAnsi="Times New Roman" w:cs="Times New Roman"/>
                <w:sz w:val="20"/>
                <w:szCs w:val="20"/>
              </w:rPr>
              <w:t xml:space="preserve">ractice of </w:t>
            </w:r>
            <w:r w:rsidRPr="009278F8">
              <w:rPr>
                <w:rFonts w:ascii="Times New Roman" w:hAnsi="Times New Roman" w:cs="Times New Roman"/>
                <w:sz w:val="20"/>
                <w:szCs w:val="20"/>
              </w:rPr>
              <w:t xml:space="preserve"> </w:t>
            </w:r>
            <w:r w:rsidR="0062790E" w:rsidRPr="009278F8">
              <w:rPr>
                <w:rFonts w:ascii="Times New Roman" w:hAnsi="Times New Roman" w:cs="Times New Roman"/>
                <w:sz w:val="20"/>
                <w:szCs w:val="20"/>
              </w:rPr>
              <w:t xml:space="preserve">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D1169">
            <w:pPr>
              <w:rPr>
                <w:rFonts w:ascii="Times New Roman" w:hAnsi="Times New Roman" w:cs="Times New Roman"/>
                <w:sz w:val="20"/>
                <w:szCs w:val="20"/>
              </w:rPr>
            </w:pPr>
            <w:r w:rsidRPr="009278F8">
              <w:rPr>
                <w:rFonts w:ascii="Times New Roman" w:hAnsi="Times New Roman" w:cs="Times New Roman"/>
                <w:sz w:val="20"/>
                <w:szCs w:val="20"/>
              </w:rPr>
              <w:t xml:space="preserve">Accurate and convenient usage of the 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ind w:left="-35"/>
              <w:outlineLvl w:val="0"/>
              <w:rPr>
                <w:rFonts w:ascii="Times New Roman" w:hAnsi="Times New Roman" w:cs="Times New Roman"/>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9B5DA8" w:rsidRPr="009278F8" w:rsidTr="009B5DA8">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9B5DA8"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0C3CAB" w:rsidRPr="009278F8" w:rsidRDefault="004C5402" w:rsidP="000D1169">
            <w:pPr>
              <w:rPr>
                <w:rFonts w:ascii="Times New Roman" w:hAnsi="Times New Roman" w:cs="Times New Roman"/>
                <w:sz w:val="20"/>
                <w:szCs w:val="20"/>
              </w:rPr>
            </w:pPr>
            <w:r w:rsidRPr="009278F8">
              <w:rPr>
                <w:rFonts w:ascii="Times New Roman" w:hAnsi="Times New Roman" w:cs="Times New Roman"/>
                <w:sz w:val="20"/>
                <w:szCs w:val="20"/>
              </w:rPr>
              <w:t>General properties of histology and embryology laboratory</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sz w:val="20"/>
                <w:szCs w:val="20"/>
              </w:rPr>
            </w:pPr>
            <w:r w:rsidRPr="009278F8">
              <w:rPr>
                <w:rFonts w:ascii="Times New Roman" w:hAnsi="Times New Roman" w:cs="Times New Roman"/>
                <w:sz w:val="20"/>
                <w:szCs w:val="20"/>
              </w:rPr>
              <w:t>A general view to the equipment</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B339A9" w:rsidP="000D1169">
            <w:pPr>
              <w:rPr>
                <w:rFonts w:ascii="Times New Roman" w:hAnsi="Times New Roman" w:cs="Times New Roman"/>
                <w:sz w:val="20"/>
                <w:szCs w:val="20"/>
              </w:rPr>
            </w:pPr>
            <w:r w:rsidRPr="009278F8">
              <w:rPr>
                <w:rFonts w:ascii="Times New Roman" w:hAnsi="Times New Roman" w:cs="Times New Roman"/>
                <w:sz w:val="20"/>
                <w:szCs w:val="20"/>
              </w:rPr>
              <w:t>Tissue processing</w:t>
            </w:r>
            <w:r w:rsidR="00130131" w:rsidRPr="009278F8">
              <w:rPr>
                <w:rFonts w:ascii="Times New Roman" w:hAnsi="Times New Roman" w:cs="Times New Roman"/>
                <w:sz w:val="20"/>
                <w:szCs w:val="20"/>
              </w:rPr>
              <w:t xml:space="preserve"> protocols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bCs/>
                <w:sz w:val="20"/>
                <w:szCs w:val="20"/>
              </w:rPr>
              <w:t>Automatic</w:t>
            </w:r>
            <w:r w:rsidR="004E0224" w:rsidRPr="009278F8">
              <w:rPr>
                <w:rFonts w:ascii="Times New Roman" w:hAnsi="Times New Roman" w:cs="Times New Roman"/>
                <w:bCs/>
                <w:sz w:val="20"/>
                <w:szCs w:val="20"/>
              </w:rPr>
              <w:t xml:space="preserve"> and manua</w:t>
            </w:r>
            <w:r w:rsidR="000C3CAB" w:rsidRPr="009278F8">
              <w:rPr>
                <w:rFonts w:ascii="Times New Roman" w:hAnsi="Times New Roman" w:cs="Times New Roman"/>
                <w:bCs/>
                <w:sz w:val="20"/>
                <w:szCs w:val="20"/>
              </w:rPr>
              <w:t xml:space="preserve">l tissue processing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bCs/>
                <w:sz w:val="20"/>
                <w:szCs w:val="20"/>
              </w:rPr>
            </w:pPr>
            <w:r w:rsidRPr="009278F8">
              <w:rPr>
                <w:rFonts w:ascii="Times New Roman" w:hAnsi="Times New Roman" w:cs="Times New Roman"/>
                <w:sz w:val="20"/>
                <w:szCs w:val="20"/>
              </w:rPr>
              <w:t>Microtomy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Microtomy 2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Cryostat sectioning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Histochemistry </w:t>
            </w:r>
            <w:r w:rsidR="00130131" w:rsidRPr="009278F8">
              <w:rPr>
                <w:rFonts w:ascii="Times New Roman" w:hAnsi="Times New Roman" w:cs="Times New Roman"/>
                <w:sz w:val="20"/>
                <w:szCs w:val="20"/>
              </w:rPr>
              <w:t>methods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bCs/>
                <w:sz w:val="20"/>
                <w:szCs w:val="20"/>
              </w:rPr>
            </w:pPr>
            <w:r w:rsidRPr="009278F8">
              <w:rPr>
                <w:rFonts w:ascii="Times New Roman" w:hAnsi="Times New Roman" w:cs="Times New Roman"/>
                <w:bCs/>
                <w:sz w:val="20"/>
                <w:szCs w:val="20"/>
              </w:rPr>
              <w:t xml:space="preserve">Staining </w:t>
            </w:r>
            <w:r w:rsidR="004A4FA8" w:rsidRPr="009278F8">
              <w:rPr>
                <w:rFonts w:ascii="Times New Roman" w:hAnsi="Times New Roman" w:cs="Times New Roman"/>
                <w:bCs/>
                <w:sz w:val="20"/>
                <w:szCs w:val="20"/>
              </w:rPr>
              <w:t>practice</w:t>
            </w:r>
            <w:r w:rsidR="000C3CAB" w:rsidRPr="009278F8">
              <w:rPr>
                <w:rFonts w:ascii="Times New Roman" w:hAnsi="Times New Roman" w:cs="Times New Roman"/>
                <w:bCs/>
                <w:sz w:val="20"/>
                <w:szCs w:val="20"/>
              </w:rPr>
              <w:t xml:space="preserve"> </w:t>
            </w:r>
            <w:r w:rsidRPr="009278F8">
              <w:rPr>
                <w:rFonts w:ascii="Times New Roman" w:hAnsi="Times New Roman" w:cs="Times New Roman"/>
                <w:bCs/>
                <w:sz w:val="20"/>
                <w:szCs w:val="20"/>
              </w:rPr>
              <w:t>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bCs/>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p w:rsidR="009B5DA8" w:rsidRPr="009278F8" w:rsidRDefault="009B5DA8" w:rsidP="009B5DA8">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9B5DA8" w:rsidRPr="009278F8" w:rsidRDefault="004A4FA8" w:rsidP="009B5DA8">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9B5DA8"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9B5DA8"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9B5DA8"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9B5DA8" w:rsidRPr="009278F8">
        <w:rPr>
          <w:rFonts w:ascii="Times New Roman" w:hAnsi="Times New Roman" w:cs="Times New Roman"/>
          <w:sz w:val="20"/>
          <w:szCs w:val="20"/>
        </w:rPr>
        <w:t>3) regarding your course</w:t>
      </w:r>
    </w:p>
    <w:p w:rsidR="009B5DA8" w:rsidRPr="009278F8" w:rsidRDefault="009B5DA8" w:rsidP="009B5DA8">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5DA8" w:rsidRPr="009278F8" w:rsidTr="009B5DA8">
        <w:tc>
          <w:tcPr>
            <w:tcW w:w="603"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9B5DA8" w:rsidRPr="009278F8" w:rsidRDefault="009B5DA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678B1" w:rsidRPr="009278F8" w:rsidTr="007B6606">
        <w:tc>
          <w:tcPr>
            <w:tcW w:w="603" w:type="dxa"/>
            <w:tcBorders>
              <w:top w:val="single" w:sz="12"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B339A9">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E678B1"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12"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9B5DA8" w:rsidRPr="009278F8" w:rsidTr="009B5DA8">
        <w:trPr>
          <w:trHeight w:val="1190"/>
        </w:trPr>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9B5DA8" w:rsidRPr="009278F8" w:rsidRDefault="009B5DA8">
            <w:pPr>
              <w:tabs>
                <w:tab w:val="left" w:pos="7800"/>
              </w:tabs>
              <w:jc w:val="center"/>
              <w:rPr>
                <w:rFonts w:ascii="Times New Roman" w:hAnsi="Times New Roman" w:cs="Times New Roman"/>
                <w:b/>
                <w:sz w:val="20"/>
                <w:szCs w:val="20"/>
              </w:rPr>
            </w:pPr>
          </w:p>
          <w:p w:rsidR="00401C68" w:rsidRPr="009278F8" w:rsidRDefault="00401C6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AB1F52" w:rsidRPr="009278F8" w:rsidRDefault="00AB1F52" w:rsidP="00AB1F52">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3C53171" wp14:editId="0F067C91">
            <wp:extent cx="838200" cy="822360"/>
            <wp:effectExtent l="0" t="0" r="0" b="0"/>
            <wp:docPr id="10" name="Resim 10"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AB1F52" w:rsidRPr="009278F8" w:rsidRDefault="00B12C2D" w:rsidP="0063556C">
            <w:pPr>
              <w:spacing w:line="480" w:lineRule="auto"/>
              <w:outlineLvl w:val="0"/>
              <w:rPr>
                <w:rFonts w:ascii="Times New Roman" w:hAnsi="Times New Roman" w:cs="Times New Roman"/>
                <w:b/>
                <w:sz w:val="20"/>
                <w:szCs w:val="20"/>
              </w:rPr>
            </w:pPr>
            <w:bookmarkStart w:id="6" w:name="DERS521902201"/>
            <w:r w:rsidRPr="009278F8">
              <w:rPr>
                <w:rFonts w:ascii="Times New Roman" w:hAnsi="Times New Roman" w:cs="Times New Roman"/>
                <w:b/>
                <w:sz w:val="20"/>
                <w:szCs w:val="20"/>
              </w:rPr>
              <w:t>52190</w:t>
            </w:r>
            <w:r w:rsidR="0063556C">
              <w:rPr>
                <w:rFonts w:ascii="Times New Roman" w:hAnsi="Times New Roman" w:cs="Times New Roman"/>
                <w:b/>
                <w:sz w:val="20"/>
                <w:szCs w:val="20"/>
              </w:rPr>
              <w:t>4</w:t>
            </w:r>
            <w:r w:rsidRPr="009278F8">
              <w:rPr>
                <w:rFonts w:ascii="Times New Roman" w:hAnsi="Times New Roman" w:cs="Times New Roman"/>
                <w:b/>
                <w:sz w:val="20"/>
                <w:szCs w:val="20"/>
              </w:rPr>
              <w:t>201</w:t>
            </w:r>
            <w:bookmarkEnd w:id="6"/>
          </w:p>
        </w:tc>
        <w:tc>
          <w:tcPr>
            <w:tcW w:w="2410"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AB1F52" w:rsidRPr="009278F8" w:rsidRDefault="00B12C2D" w:rsidP="00B12C2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VITRO FERTILIZATION</w:t>
            </w:r>
          </w:p>
        </w:tc>
      </w:tr>
      <w:tr w:rsidR="00AB1F52" w:rsidRPr="009278F8" w:rsidTr="000D1169">
        <w:tc>
          <w:tcPr>
            <w:tcW w:w="4077"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AB1F52" w:rsidRPr="009278F8" w:rsidTr="000D1169">
        <w:tc>
          <w:tcPr>
            <w:tcW w:w="4077" w:type="dxa"/>
            <w:gridSpan w:val="2"/>
            <w:vMerge w:val="restart"/>
            <w:vAlign w:val="center"/>
          </w:tcPr>
          <w:p w:rsidR="00AB1F52" w:rsidRPr="009278F8" w:rsidRDefault="00B12C2D" w:rsidP="000D1169">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AB1F52" w:rsidRPr="009278F8" w:rsidTr="000D1169">
        <w:tc>
          <w:tcPr>
            <w:tcW w:w="4077" w:type="dxa"/>
            <w:gridSpan w:val="2"/>
            <w:vMerge/>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AB1F52" w:rsidRPr="009278F8" w:rsidRDefault="00046E64"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410" w:type="dxa"/>
            <w:vAlign w:val="center"/>
          </w:tcPr>
          <w:p w:rsidR="00AB1F52" w:rsidRPr="009278F8" w:rsidRDefault="00051376"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350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AB1F52" w:rsidRPr="009278F8" w:rsidTr="000D1169">
        <w:tc>
          <w:tcPr>
            <w:tcW w:w="2453" w:type="dxa"/>
            <w:gridSpan w:val="2"/>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AB1F52" w:rsidRPr="009278F8" w:rsidTr="000D1169">
        <w:tc>
          <w:tcPr>
            <w:tcW w:w="1228" w:type="dxa"/>
            <w:tcBorders>
              <w:top w:val="single" w:sz="12" w:space="0" w:color="auto"/>
              <w:bottom w:val="single" w:sz="12" w:space="0" w:color="auto"/>
              <w:right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AB1F52" w:rsidRPr="009278F8" w:rsidTr="000D1169">
        <w:tc>
          <w:tcPr>
            <w:tcW w:w="1228" w:type="dxa"/>
            <w:vMerge w:val="restart"/>
            <w:tcBorders>
              <w:top w:val="single" w:sz="12" w:space="0" w:color="auto"/>
            </w:tcBorders>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val="restart"/>
            <w:tcBorders>
              <w:top w:val="single" w:sz="12" w:space="0" w:color="auto"/>
              <w:right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32" w:type="dxa"/>
            <w:vMerge w:val="restart"/>
            <w:tcBorders>
              <w:top w:val="single" w:sz="12" w:space="0" w:color="auto"/>
              <w:bottom w:val="single" w:sz="12" w:space="0" w:color="auto"/>
              <w:right w:val="single" w:sz="12" w:space="0" w:color="auto"/>
            </w:tcBorders>
            <w:vAlign w:val="center"/>
          </w:tcPr>
          <w:p w:rsidR="00AB1F52" w:rsidRPr="009278F8" w:rsidRDefault="00B339A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bottom w:val="single" w:sz="6" w:space="0" w:color="auto"/>
            </w:tcBorders>
            <w:vAlign w:val="center"/>
          </w:tcPr>
          <w:p w:rsidR="00AB1F52" w:rsidRPr="009278F8" w:rsidRDefault="0063556C" w:rsidP="000D1169">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AB1F52" w:rsidRPr="009278F8" w:rsidTr="000D1169">
        <w:tc>
          <w:tcPr>
            <w:tcW w:w="1228" w:type="dxa"/>
            <w:vMerge/>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0D1169" w:rsidRPr="009278F8">
              <w:rPr>
                <w:rFonts w:ascii="Times New Roman" w:hAnsi="Times New Roman" w:cs="Times New Roman"/>
                <w:sz w:val="20"/>
                <w:szCs w:val="20"/>
              </w:rPr>
              <w:t xml:space="preserve"> </w:t>
            </w:r>
            <w:r w:rsidR="000D1169" w:rsidRPr="009278F8">
              <w:rPr>
                <w:rFonts w:ascii="Times New Roman" w:hAnsi="Times New Roman" w:cs="Times New Roman"/>
                <w:b/>
                <w:sz w:val="20"/>
                <w:szCs w:val="20"/>
              </w:rPr>
              <w:t>X</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AB1F52" w:rsidRPr="009278F8" w:rsidTr="000D1169">
        <w:tc>
          <w:tcPr>
            <w:tcW w:w="9854" w:type="dxa"/>
            <w:gridSpan w:val="5"/>
            <w:tcBorders>
              <w:bottom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val="restart"/>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0D1169">
            <w:pPr>
              <w:spacing w:line="480" w:lineRule="auto"/>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Teaching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Comprehension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bCs/>
                <w:iCs/>
                <w:sz w:val="20"/>
                <w:szCs w:val="20"/>
              </w:rPr>
            </w:pPr>
            <w:r w:rsidRPr="009278F8">
              <w:rPr>
                <w:rFonts w:ascii="Times New Roman" w:hAnsi="Times New Roman" w:cs="Times New Roman"/>
                <w:bCs/>
                <w:iCs/>
                <w:sz w:val="20"/>
                <w:szCs w:val="20"/>
              </w:rPr>
              <w:t>İnfertil olgulara klinik yaklaşım ve IVF laboratuar uygulamaları, Editör: Hikmet Hassa, ESOGÜ yayınları no: 087, Eskişehir, 2003.</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AB1F52" w:rsidRPr="009278F8" w:rsidTr="000D1169">
        <w:tc>
          <w:tcPr>
            <w:tcW w:w="9854" w:type="dxa"/>
            <w:gridSpan w:val="3"/>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AB1F52" w:rsidRPr="009278F8" w:rsidTr="000D1169">
        <w:tc>
          <w:tcPr>
            <w:tcW w:w="1384"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Introduction to assisted reproductive techniques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Semen analysis and preparation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Artificial insemination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 xml:space="preserve">Laboratory </w:t>
            </w:r>
            <w:r w:rsidR="004A4FA8" w:rsidRPr="009278F8">
              <w:rPr>
                <w:rFonts w:ascii="Times New Roman" w:hAnsi="Times New Roman" w:cs="Times New Roman"/>
                <w:sz w:val="20"/>
                <w:szCs w:val="20"/>
              </w:rPr>
              <w:t>equipment</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2B0A65" w:rsidP="00D50757">
            <w:pPr>
              <w:rPr>
                <w:rFonts w:ascii="Times New Roman" w:hAnsi="Times New Roman" w:cs="Times New Roman"/>
                <w:sz w:val="20"/>
                <w:szCs w:val="20"/>
              </w:rPr>
            </w:pPr>
            <w:r w:rsidRPr="009278F8">
              <w:rPr>
                <w:rFonts w:ascii="Times New Roman" w:hAnsi="Times New Roman" w:cs="Times New Roman"/>
                <w:sz w:val="20"/>
                <w:szCs w:val="20"/>
              </w:rPr>
              <w:t>Oocyte pick up</w:t>
            </w:r>
            <w:r w:rsidR="00CB2ECB" w:rsidRPr="009278F8">
              <w:rPr>
                <w:rFonts w:ascii="Times New Roman" w:hAnsi="Times New Roman" w:cs="Times New Roman"/>
                <w:sz w:val="20"/>
                <w:szCs w:val="20"/>
              </w:rPr>
              <w:t xml:space="preserve"> and classification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Classical IVF</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4A4FA8" w:rsidP="00D50757">
            <w:pPr>
              <w:rPr>
                <w:rFonts w:ascii="Times New Roman" w:hAnsi="Times New Roman" w:cs="Times New Roman"/>
                <w:sz w:val="20"/>
                <w:szCs w:val="20"/>
              </w:rPr>
            </w:pPr>
            <w:r w:rsidRPr="009278F8">
              <w:rPr>
                <w:rFonts w:ascii="Times New Roman" w:hAnsi="Times New Roman" w:cs="Times New Roman"/>
                <w:sz w:val="20"/>
                <w:szCs w:val="20"/>
              </w:rPr>
              <w:t>Micromanipulation</w:t>
            </w:r>
            <w:r w:rsidR="00CB2ECB" w:rsidRPr="009278F8">
              <w:rPr>
                <w:rFonts w:ascii="Times New Roman" w:hAnsi="Times New Roman" w:cs="Times New Roman"/>
                <w:sz w:val="20"/>
                <w:szCs w:val="20"/>
              </w:rPr>
              <w:t xml:space="preserve"> and ICSI</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Embryo transfer</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Donation of reproductive cells and organs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Ethical approaches and problems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p w:rsidR="00AB1F52" w:rsidRPr="009278F8" w:rsidRDefault="00AB1F52" w:rsidP="00AB1F52">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AB1F52" w:rsidRPr="009278F8" w:rsidRDefault="004A4FA8" w:rsidP="00AB1F52">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AB1F52"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AB1F52"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AB1F52"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AB1F52" w:rsidRPr="009278F8">
        <w:rPr>
          <w:rFonts w:ascii="Times New Roman" w:hAnsi="Times New Roman" w:cs="Times New Roman"/>
          <w:sz w:val="20"/>
          <w:szCs w:val="20"/>
        </w:rPr>
        <w:t>3) regarding your course</w:t>
      </w:r>
    </w:p>
    <w:p w:rsidR="00AB1F52" w:rsidRPr="009278F8" w:rsidRDefault="00AB1F52" w:rsidP="00AB1F52">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B1F52" w:rsidRPr="009278F8" w:rsidTr="000D1169">
        <w:tc>
          <w:tcPr>
            <w:tcW w:w="603"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0D515F" w:rsidRPr="009278F8" w:rsidTr="000D515F">
        <w:tc>
          <w:tcPr>
            <w:tcW w:w="603" w:type="dxa"/>
            <w:tcBorders>
              <w:top w:val="single" w:sz="12" w:space="0" w:color="auto"/>
            </w:tcBorders>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rPr>
          <w:trHeight w:val="429"/>
        </w:trPr>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w:t>
            </w:r>
            <w:r w:rsidR="00B339A9" w:rsidRPr="009278F8">
              <w:rPr>
                <w:rFonts w:ascii="Times New Roman" w:hAnsi="Times New Roman" w:cs="Times New Roman"/>
                <w:sz w:val="20"/>
                <w:szCs w:val="20"/>
              </w:rPr>
              <w:t xml:space="preserve">et an understanding of </w:t>
            </w:r>
            <w:r w:rsidRPr="009278F8">
              <w:rPr>
                <w:rFonts w:ascii="Times New Roman" w:hAnsi="Times New Roman" w:cs="Times New Roman"/>
                <w:sz w:val="20"/>
                <w:szCs w:val="20"/>
              </w:rPr>
              <w:t>professional and ethical responsibility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AB1F52" w:rsidRPr="009278F8" w:rsidTr="000D1169">
        <w:trPr>
          <w:trHeight w:val="1190"/>
        </w:trPr>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AB1F52" w:rsidRPr="009278F8" w:rsidRDefault="00AB1F52" w:rsidP="000D1169">
            <w:pPr>
              <w:tabs>
                <w:tab w:val="left" w:pos="7800"/>
              </w:tabs>
              <w:jc w:val="center"/>
              <w:rPr>
                <w:rFonts w:ascii="Times New Roman" w:hAnsi="Times New Roman" w:cs="Times New Roman"/>
                <w:b/>
                <w:sz w:val="20"/>
                <w:szCs w:val="20"/>
              </w:rPr>
            </w:pPr>
          </w:p>
          <w:p w:rsidR="00D978C5" w:rsidRPr="009278F8" w:rsidRDefault="00D978C5"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B265CE" w:rsidP="000D1169">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B60D08B" wp14:editId="6C2D1592">
            <wp:extent cx="835025" cy="814705"/>
            <wp:effectExtent l="0" t="0" r="0" b="0"/>
            <wp:docPr id="7" name="Resim 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521904</w:t>
            </w:r>
            <w:r w:rsidR="00B70C1C" w:rsidRPr="009278F8">
              <w:rPr>
                <w:rFonts w:ascii="Times New Roman" w:hAnsi="Times New Roman" w:cs="Times New Roman"/>
                <w:b/>
                <w:sz w:val="20"/>
                <w:szCs w:val="20"/>
              </w:rPr>
              <w:t>203</w:t>
            </w:r>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7209FD" w:rsidP="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EXAMINATION METHODS </w:t>
            </w:r>
            <w:r w:rsidR="00B70C1C" w:rsidRPr="009278F8">
              <w:rPr>
                <w:rFonts w:ascii="Times New Roman" w:hAnsi="Times New Roman" w:cs="Times New Roman"/>
                <w:sz w:val="20"/>
                <w:szCs w:val="20"/>
              </w:rPr>
              <w:t>OF</w:t>
            </w:r>
            <w:r w:rsidRPr="009278F8">
              <w:rPr>
                <w:rFonts w:ascii="Times New Roman" w:hAnsi="Times New Roman" w:cs="Times New Roman"/>
                <w:sz w:val="20"/>
                <w:szCs w:val="20"/>
              </w:rPr>
              <w:t xml:space="preserve"> CELLS AND TISSUES IN HISTOLOGY </w:t>
            </w:r>
            <w:r w:rsidR="00B70C1C" w:rsidRPr="009278F8">
              <w:rPr>
                <w:rFonts w:ascii="Times New Roman" w:hAnsi="Times New Roman" w:cs="Times New Roman"/>
                <w:sz w:val="20"/>
                <w:szCs w:val="20"/>
              </w:rPr>
              <w:t>AND THEIR APP</w:t>
            </w:r>
            <w:r w:rsidRPr="009278F8">
              <w:rPr>
                <w:rFonts w:ascii="Times New Roman" w:hAnsi="Times New Roman" w:cs="Times New Roman"/>
                <w:sz w:val="20"/>
                <w:szCs w:val="20"/>
              </w:rPr>
              <w:t>LICATIONS</w:t>
            </w:r>
            <w:r w:rsidR="00B70C1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Compulsory: </w:t>
            </w:r>
            <w:r w:rsidRPr="009278F8">
              <w:rPr>
                <w:rFonts w:ascii="Times New Roman" w:hAnsi="Times New Roman" w:cs="Times New Roman"/>
                <w:b/>
                <w:sz w:val="20"/>
                <w:szCs w:val="20"/>
              </w:rPr>
              <w:t>X</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944E5"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spacing w:line="480" w:lineRule="auto"/>
              <w:ind w:left="34"/>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Teaching of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Getting to use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bCs/>
                <w:iCs/>
                <w:sz w:val="20"/>
                <w:szCs w:val="20"/>
                <w:highlight w:val="yellow"/>
              </w:rPr>
            </w:pPr>
            <w:r w:rsidRPr="009278F8">
              <w:rPr>
                <w:rFonts w:ascii="Times New Roman" w:hAnsi="Times New Roman" w:cs="Times New Roman"/>
                <w:bCs/>
                <w:iCs/>
                <w:sz w:val="20"/>
                <w:szCs w:val="20"/>
              </w:rPr>
              <w:t>Histolojik boyama teknikleri, Ramazan Demir, Palme Yayınevi, 2001.</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Fixation and fixatives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Histological dyestuffs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Common tissue preparation techniques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slides for light microscopic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Methods for cell and tissue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Principles of choose for histological methods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4A4FA8" w:rsidP="00D50757">
            <w:pPr>
              <w:rPr>
                <w:rFonts w:ascii="Times New Roman" w:hAnsi="Times New Roman" w:cs="Times New Roman"/>
                <w:sz w:val="20"/>
                <w:szCs w:val="20"/>
              </w:rPr>
            </w:pPr>
            <w:r>
              <w:rPr>
                <w:rFonts w:ascii="Times New Roman" w:hAnsi="Times New Roman" w:cs="Times New Roman"/>
                <w:sz w:val="20"/>
                <w:szCs w:val="20"/>
              </w:rPr>
              <w:t>H</w:t>
            </w:r>
            <w:r w:rsidR="007A6311" w:rsidRPr="009278F8">
              <w:rPr>
                <w:rFonts w:ascii="Times New Roman" w:hAnsi="Times New Roman" w:cs="Times New Roman"/>
                <w:sz w:val="20"/>
                <w:szCs w:val="20"/>
              </w:rPr>
              <w:t>ematoxyline &amp; eosin staining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Periodic acid-Schiff (PAS)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Masson’s trichrome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Fixatives-choose, preparation and use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C02B0B">
            <w:pPr>
              <w:rPr>
                <w:rFonts w:ascii="Times New Roman" w:hAnsi="Times New Roman" w:cs="Times New Roman"/>
                <w:sz w:val="20"/>
                <w:szCs w:val="20"/>
              </w:rPr>
            </w:pPr>
            <w:r w:rsidRPr="009278F8">
              <w:rPr>
                <w:rFonts w:ascii="Times New Roman" w:hAnsi="Times New Roman" w:cs="Times New Roman"/>
                <w:sz w:val="20"/>
                <w:szCs w:val="20"/>
              </w:rPr>
              <w:t xml:space="preserve">Tissue processing and </w:t>
            </w:r>
            <w:r w:rsidR="00C02B0B" w:rsidRPr="009278F8">
              <w:rPr>
                <w:rFonts w:ascii="Times New Roman" w:hAnsi="Times New Roman" w:cs="Times New Roman"/>
                <w:sz w:val="20"/>
                <w:szCs w:val="20"/>
              </w:rPr>
              <w:t>embedding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Tissue sectioning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Smear preparation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sections for fluorescence microscopy</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936228" w:rsidRPr="009278F8" w:rsidTr="00936228">
        <w:tc>
          <w:tcPr>
            <w:tcW w:w="603" w:type="dxa"/>
            <w:tcBorders>
              <w:top w:val="single" w:sz="12"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936228"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B70C1C" w:rsidRPr="009278F8" w:rsidRDefault="00B70C1C">
            <w:pPr>
              <w:tabs>
                <w:tab w:val="left" w:pos="7800"/>
              </w:tabs>
              <w:jc w:val="center"/>
              <w:rPr>
                <w:rFonts w:ascii="Times New Roman" w:hAnsi="Times New Roman" w:cs="Times New Roman"/>
                <w:b/>
                <w:sz w:val="20"/>
                <w:szCs w:val="20"/>
              </w:rPr>
            </w:pPr>
          </w:p>
          <w:p w:rsidR="00E94A61" w:rsidRPr="009278F8" w:rsidRDefault="00E94A6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693D939D" wp14:editId="7A54F055">
            <wp:extent cx="835025" cy="814705"/>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7" w:name="DERS521902204"/>
            <w:r>
              <w:rPr>
                <w:rFonts w:ascii="Times New Roman" w:hAnsi="Times New Roman" w:cs="Times New Roman"/>
                <w:b/>
                <w:sz w:val="20"/>
                <w:szCs w:val="20"/>
              </w:rPr>
              <w:t>521904</w:t>
            </w:r>
            <w:r w:rsidR="00096D3C" w:rsidRPr="009278F8">
              <w:rPr>
                <w:rFonts w:ascii="Times New Roman" w:hAnsi="Times New Roman" w:cs="Times New Roman"/>
                <w:b/>
                <w:sz w:val="20"/>
                <w:szCs w:val="20"/>
              </w:rPr>
              <w:t>204</w:t>
            </w:r>
            <w:bookmarkEnd w:id="7"/>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0C20DC" w:rsidP="00096D3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THE BEGINNI</w:t>
            </w:r>
            <w:r w:rsidR="00096D3C" w:rsidRPr="009278F8">
              <w:rPr>
                <w:rFonts w:ascii="Times New Roman" w:hAnsi="Times New Roman" w:cs="Times New Roman"/>
                <w:sz w:val="20"/>
                <w:szCs w:val="20"/>
              </w:rPr>
              <w:t>NG OF HUMAN DEV</w:t>
            </w:r>
            <w:r w:rsidRPr="009278F8">
              <w:rPr>
                <w:rFonts w:ascii="Times New Roman" w:hAnsi="Times New Roman" w:cs="Times New Roman"/>
                <w:sz w:val="20"/>
                <w:szCs w:val="20"/>
              </w:rPr>
              <w:t xml:space="preserve">ELOPMENT: </w:t>
            </w:r>
            <w:r w:rsidR="00096D3C" w:rsidRPr="009278F8">
              <w:rPr>
                <w:rFonts w:ascii="Times New Roman" w:hAnsi="Times New Roman" w:cs="Times New Roman"/>
                <w:sz w:val="20"/>
                <w:szCs w:val="20"/>
              </w:rPr>
              <w:t>FIRST,</w:t>
            </w:r>
            <w:r w:rsidRPr="009278F8">
              <w:rPr>
                <w:rFonts w:ascii="Times New Roman" w:hAnsi="Times New Roman" w:cs="Times New Roman"/>
                <w:sz w:val="20"/>
                <w:szCs w:val="20"/>
              </w:rPr>
              <w:t xml:space="preserve"> SECOND AND </w:t>
            </w:r>
            <w:r w:rsidR="00096D3C" w:rsidRPr="009278F8">
              <w:rPr>
                <w:rFonts w:ascii="Times New Roman" w:hAnsi="Times New Roman" w:cs="Times New Roman"/>
                <w:sz w:val="20"/>
                <w:szCs w:val="20"/>
              </w:rPr>
              <w:t>THIRD WEEK</w:t>
            </w:r>
            <w:r w:rsidR="001D5C19" w:rsidRPr="009278F8">
              <w:rPr>
                <w:rFonts w:ascii="Times New Roman" w:hAnsi="Times New Roman" w:cs="Times New Roman"/>
                <w:sz w:val="20"/>
                <w:szCs w:val="20"/>
              </w:rPr>
              <w:t>S</w:t>
            </w:r>
            <w:r w:rsidR="00096D3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096D3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096D3C" w:rsidRPr="009278F8">
              <w:rPr>
                <w:rFonts w:ascii="Times New Roman" w:hAnsi="Times New Roman" w:cs="Times New Roman"/>
                <w:sz w:val="20"/>
                <w:szCs w:val="20"/>
              </w:rPr>
              <w:t xml:space="preserve"> </w:t>
            </w:r>
            <w:r w:rsidR="00096D3C" w:rsidRPr="009278F8">
              <w:rPr>
                <w:rFonts w:ascii="Times New Roman" w:hAnsi="Times New Roman" w:cs="Times New Roman"/>
                <w:b/>
                <w:sz w:val="20"/>
                <w:szCs w:val="20"/>
              </w:rPr>
              <w:t>X</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E3050B"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pPr>
              <w:spacing w:line="480" w:lineRule="auto"/>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Human development begins at fertilization, the process during which a male gamete or oocyte to form a single cell called a zygote. Embryonic disc gives rise to the germ layers that form all the tissues and organs of the embryo. Gastrulation is the process by which the bilaminar embryonic disc is converted into a trilaminar embryonic disc.</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bCs/>
                <w:sz w:val="20"/>
                <w:szCs w:val="20"/>
              </w:rPr>
              <w:t xml:space="preserve">To teach human </w:t>
            </w:r>
            <w:r w:rsidRPr="009278F8">
              <w:rPr>
                <w:rFonts w:ascii="Times New Roman" w:hAnsi="Times New Roman" w:cs="Times New Roman"/>
                <w:sz w:val="20"/>
                <w:szCs w:val="20"/>
              </w:rPr>
              <w:t xml:space="preserve">development: first week, second week, third week </w:t>
            </w:r>
            <w:r w:rsidRPr="009278F8">
              <w:rPr>
                <w:rFonts w:ascii="Times New Roman" w:hAnsi="Times New Roman" w:cs="Times New Roman"/>
                <w:bCs/>
                <w:sz w:val="20"/>
                <w:szCs w:val="20"/>
              </w:rPr>
              <w:t xml:space="preserve"> </w:t>
            </w:r>
            <w:r w:rsidRPr="009278F8">
              <w:rPr>
                <w:rFonts w:ascii="Times New Roman" w:hAnsi="Times New Roman" w:cs="Times New Roman"/>
                <w:sz w:val="20"/>
                <w:szCs w:val="20"/>
              </w:rPr>
              <w:t xml:space="preserve"> </w:t>
            </w:r>
          </w:p>
        </w:tc>
      </w:tr>
      <w:tr w:rsidR="00E3050B"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beginning of human development; first, second and third week</w:t>
            </w:r>
          </w:p>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basis of embryology. This information will be used in clinical practice</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iCs/>
                <w:sz w:val="20"/>
                <w:szCs w:val="20"/>
                <w:highlight w:val="yellow"/>
              </w:rPr>
            </w:pPr>
            <w:r w:rsidRPr="009278F8">
              <w:rPr>
                <w:rFonts w:ascii="Times New Roman" w:hAnsi="Times New Roman" w:cs="Times New Roman"/>
                <w:sz w:val="20"/>
                <w:szCs w:val="20"/>
              </w:rPr>
              <w:t>Langman’s Medical Embryology, T. W. Sadler, Thirteenth Edition, Wolters Kluwer, USA, 2015.</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b/>
                <w:bCs/>
                <w:iCs/>
                <w:sz w:val="20"/>
                <w:szCs w:val="20"/>
                <w:highlight w:val="yellow"/>
              </w:rPr>
            </w:pPr>
            <w:r w:rsidRPr="009278F8">
              <w:rPr>
                <w:rFonts w:ascii="Times New Roman" w:hAnsi="Times New Roman" w:cs="Times New Roman"/>
                <w:color w:val="000000"/>
                <w:sz w:val="20"/>
                <w:szCs w:val="20"/>
              </w:rPr>
              <w:t xml:space="preserve">Embriyoloji ve doğum defektlerinin temelleri, Before we are born. </w:t>
            </w:r>
            <w:r w:rsidRPr="009278F8">
              <w:rPr>
                <w:rFonts w:ascii="Times New Roman" w:hAnsi="Times New Roman" w:cs="Times New Roman"/>
                <w:color w:val="000000"/>
                <w:sz w:val="20"/>
                <w:szCs w:val="20"/>
                <w:bdr w:val="none" w:sz="0" w:space="0" w:color="auto" w:frame="1"/>
              </w:rPr>
              <w:t>Moore KL, Persaud T.V.N. Çeviri edit.; Müftüoğlu, S., Atilla, P., Kaymaz, F., Güneş Tıp Kitabevleri,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The beginning of human development</w:t>
            </w:r>
            <w:r w:rsidR="000A6EE5" w:rsidRPr="009278F8">
              <w:rPr>
                <w:rFonts w:ascii="Times New Roman" w:hAnsi="Times New Roman" w:cs="Times New Roman"/>
                <w:sz w:val="20"/>
                <w:szCs w:val="20"/>
              </w:rPr>
              <w:t>:</w:t>
            </w:r>
            <w:r w:rsidRPr="009278F8">
              <w:rPr>
                <w:rFonts w:ascii="Times New Roman" w:hAnsi="Times New Roman" w:cs="Times New Roman"/>
                <w:sz w:val="20"/>
                <w:szCs w:val="20"/>
              </w:rPr>
              <w:t>: the first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Gametogenesis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Fertilization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Blastocyst formation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The formation of the bilaminary embryonic disc:</w:t>
            </w:r>
            <w:r w:rsidRPr="009278F8">
              <w:rPr>
                <w:rFonts w:ascii="Times New Roman" w:hAnsi="Times New Roman" w:cs="Times New Roman"/>
                <w:b/>
                <w:bCs/>
                <w:sz w:val="20"/>
                <w:szCs w:val="20"/>
              </w:rPr>
              <w:t xml:space="preserve"> </w:t>
            </w:r>
            <w:r w:rsidRPr="009278F8">
              <w:rPr>
                <w:rFonts w:ascii="Times New Roman" w:hAnsi="Times New Roman" w:cs="Times New Roman"/>
                <w:sz w:val="20"/>
                <w:szCs w:val="20"/>
              </w:rPr>
              <w:t>second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bCs/>
                <w:sz w:val="20"/>
                <w:szCs w:val="20"/>
              </w:rPr>
            </w:pPr>
            <w:r w:rsidRPr="009278F8">
              <w:rPr>
                <w:rFonts w:ascii="Times New Roman" w:hAnsi="Times New Roman" w:cs="Times New Roman"/>
                <w:sz w:val="20"/>
                <w:szCs w:val="20"/>
              </w:rPr>
              <w:t>Completion of implantation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701AC" w:rsidRPr="009278F8" w:rsidRDefault="009701AC">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bCs/>
                <w:sz w:val="20"/>
                <w:szCs w:val="20"/>
              </w:rPr>
            </w:pPr>
            <w:r w:rsidRPr="009278F8">
              <w:rPr>
                <w:rFonts w:ascii="Times New Roman" w:hAnsi="Times New Roman" w:cs="Times New Roman"/>
                <w:sz w:val="20"/>
                <w:szCs w:val="20"/>
              </w:rPr>
              <w:t>Development of the chorionic sac</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Formation of germ layers</w:t>
            </w:r>
            <w:r w:rsidR="000A6EE5" w:rsidRPr="009278F8">
              <w:rPr>
                <w:rFonts w:ascii="Times New Roman" w:hAnsi="Times New Roman" w:cs="Times New Roman"/>
                <w:sz w:val="20"/>
                <w:szCs w:val="20"/>
              </w:rPr>
              <w:t xml:space="preserve"> and differentiation to the tissues and organs</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rsidP="00034795">
            <w:pPr>
              <w:rPr>
                <w:rFonts w:ascii="Times New Roman" w:hAnsi="Times New Roman" w:cs="Times New Roman"/>
                <w:sz w:val="20"/>
                <w:szCs w:val="20"/>
              </w:rPr>
            </w:pPr>
            <w:r w:rsidRPr="009278F8">
              <w:rPr>
                <w:rFonts w:ascii="Times New Roman" w:hAnsi="Times New Roman" w:cs="Times New Roman"/>
                <w:sz w:val="20"/>
                <w:szCs w:val="20"/>
              </w:rPr>
              <w:t>Gastrulation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4A4FA8" w:rsidP="00034795">
            <w:pPr>
              <w:rPr>
                <w:rFonts w:ascii="Times New Roman" w:hAnsi="Times New Roman" w:cs="Times New Roman"/>
                <w:sz w:val="20"/>
                <w:szCs w:val="20"/>
              </w:rPr>
            </w:pPr>
            <w:r>
              <w:rPr>
                <w:rFonts w:ascii="Times New Roman" w:hAnsi="Times New Roman" w:cs="Times New Roman"/>
                <w:sz w:val="20"/>
                <w:szCs w:val="20"/>
              </w:rPr>
              <w:t>Neuru</w:t>
            </w:r>
            <w:r w:rsidR="00DB2D7E" w:rsidRPr="009278F8">
              <w:rPr>
                <w:rFonts w:ascii="Times New Roman" w:hAnsi="Times New Roman" w:cs="Times New Roman"/>
                <w:sz w:val="20"/>
                <w:szCs w:val="20"/>
              </w:rPr>
              <w:t>lation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Development of somites</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Development of chorionic villi</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Development of placenta</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1A2D1D" w:rsidRPr="009278F8" w:rsidRDefault="001A2D1D">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3B67" w:rsidRPr="009278F8" w:rsidTr="00B83B67">
        <w:tc>
          <w:tcPr>
            <w:tcW w:w="603" w:type="dxa"/>
            <w:tcBorders>
              <w:top w:val="single" w:sz="12"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B83B67"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B70C1C" w:rsidRPr="009278F8" w:rsidRDefault="00B70C1C">
            <w:pPr>
              <w:tabs>
                <w:tab w:val="left" w:pos="7800"/>
              </w:tabs>
              <w:jc w:val="center"/>
              <w:rPr>
                <w:rFonts w:ascii="Times New Roman" w:hAnsi="Times New Roman" w:cs="Times New Roman"/>
                <w:b/>
                <w:sz w:val="20"/>
                <w:szCs w:val="20"/>
              </w:rPr>
            </w:pPr>
          </w:p>
          <w:p w:rsidR="003C7064" w:rsidRPr="009278F8" w:rsidRDefault="003C7064">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E1BA666" wp14:editId="25CB49C8">
            <wp:extent cx="835025" cy="814705"/>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8" w:name="DERS521902205"/>
            <w:r>
              <w:rPr>
                <w:rFonts w:ascii="Times New Roman" w:hAnsi="Times New Roman" w:cs="Times New Roman"/>
                <w:b/>
                <w:sz w:val="20"/>
                <w:szCs w:val="20"/>
              </w:rPr>
              <w:t>521904</w:t>
            </w:r>
            <w:r w:rsidR="002E1AA1" w:rsidRPr="009278F8">
              <w:rPr>
                <w:rFonts w:ascii="Times New Roman" w:hAnsi="Times New Roman" w:cs="Times New Roman"/>
                <w:b/>
                <w:sz w:val="20"/>
                <w:szCs w:val="20"/>
              </w:rPr>
              <w:t>205</w:t>
            </w:r>
            <w:bookmarkEnd w:id="8"/>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2E1AA1" w:rsidP="002E1AA1">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THE FETAL PERIOD: </w:t>
            </w:r>
            <w:r w:rsidR="00A06031" w:rsidRPr="009278F8">
              <w:rPr>
                <w:rFonts w:ascii="Times New Roman" w:hAnsi="Times New Roman" w:cs="Times New Roman"/>
                <w:sz w:val="20"/>
                <w:szCs w:val="20"/>
              </w:rPr>
              <w:t>FROM NI</w:t>
            </w:r>
            <w:r w:rsidRPr="009278F8">
              <w:rPr>
                <w:rFonts w:ascii="Times New Roman" w:hAnsi="Times New Roman" w:cs="Times New Roman"/>
                <w:sz w:val="20"/>
                <w:szCs w:val="20"/>
              </w:rPr>
              <w:t xml:space="preserve">NTH WEEK TO BIRTH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2E1AA1">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2E1AA1" w:rsidRPr="009278F8">
              <w:rPr>
                <w:rFonts w:ascii="Times New Roman" w:hAnsi="Times New Roman" w:cs="Times New Roman"/>
                <w:sz w:val="20"/>
                <w:szCs w:val="20"/>
              </w:rPr>
              <w:t xml:space="preserve"> </w:t>
            </w:r>
            <w:r w:rsidR="002E1AA1"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C3562"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pPr>
              <w:spacing w:line="480" w:lineRule="auto"/>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034795">
            <w:pPr>
              <w:rPr>
                <w:rFonts w:ascii="Times New Roman" w:hAnsi="Times New Roman" w:cs="Times New Roman"/>
                <w:sz w:val="20"/>
                <w:szCs w:val="20"/>
              </w:rPr>
            </w:pPr>
            <w:r w:rsidRPr="009278F8">
              <w:rPr>
                <w:rFonts w:ascii="Times New Roman" w:hAnsi="Times New Roman" w:cs="Times New Roman"/>
                <w:sz w:val="20"/>
                <w:szCs w:val="20"/>
              </w:rPr>
              <w:t>Features of the fetal period</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9F6A31">
            <w:pPr>
              <w:rPr>
                <w:rFonts w:ascii="Times New Roman" w:hAnsi="Times New Roman" w:cs="Times New Roman"/>
                <w:sz w:val="20"/>
                <w:szCs w:val="20"/>
              </w:rPr>
            </w:pPr>
            <w:r w:rsidRPr="009278F8">
              <w:rPr>
                <w:rFonts w:ascii="Times New Roman" w:hAnsi="Times New Roman" w:cs="Times New Roman"/>
                <w:bCs/>
                <w:sz w:val="20"/>
                <w:szCs w:val="20"/>
              </w:rPr>
              <w:t>Teaching of w</w:t>
            </w:r>
            <w:r w:rsidR="00AC3562" w:rsidRPr="009278F8">
              <w:rPr>
                <w:rFonts w:ascii="Times New Roman" w:hAnsi="Times New Roman" w:cs="Times New Roman"/>
                <w:bCs/>
                <w:sz w:val="20"/>
                <w:szCs w:val="20"/>
              </w:rPr>
              <w:t xml:space="preserve">hat is fetus, </w:t>
            </w:r>
            <w:r w:rsidR="00AC3562" w:rsidRPr="009278F8">
              <w:rPr>
                <w:rFonts w:ascii="Times New Roman" w:hAnsi="Times New Roman" w:cs="Times New Roman"/>
                <w:sz w:val="20"/>
                <w:szCs w:val="20"/>
              </w:rPr>
              <w:t>estimation of fetal age, highlights of the fetal period, expected date of delivery, f</w:t>
            </w:r>
            <w:r w:rsidR="00AC3562" w:rsidRPr="009278F8">
              <w:rPr>
                <w:rFonts w:ascii="Times New Roman" w:hAnsi="Times New Roman" w:cs="Times New Roman"/>
                <w:bCs/>
                <w:sz w:val="20"/>
                <w:szCs w:val="20"/>
              </w:rPr>
              <w:t>actors influencing fetal growth</w:t>
            </w:r>
          </w:p>
        </w:tc>
      </w:tr>
      <w:tr w:rsidR="00AC3562"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AC3562" w:rsidRPr="009278F8" w:rsidRDefault="00AC3562" w:rsidP="009F6A31">
            <w:pPr>
              <w:rPr>
                <w:rFonts w:ascii="Times New Roman" w:hAnsi="Times New Roman" w:cs="Times New Roman"/>
                <w:sz w:val="20"/>
                <w:szCs w:val="20"/>
              </w:rPr>
            </w:pPr>
            <w:r w:rsidRPr="009278F8">
              <w:rPr>
                <w:rFonts w:ascii="Times New Roman" w:hAnsi="Times New Roman" w:cs="Times New Roman"/>
                <w:sz w:val="20"/>
                <w:szCs w:val="20"/>
              </w:rPr>
              <w:t>Desc</w:t>
            </w:r>
            <w:r w:rsidR="009F6A31" w:rsidRPr="009278F8">
              <w:rPr>
                <w:rFonts w:ascii="Times New Roman" w:hAnsi="Times New Roman" w:cs="Times New Roman"/>
                <w:sz w:val="20"/>
                <w:szCs w:val="20"/>
              </w:rPr>
              <w:t>ribing</w:t>
            </w:r>
            <w:r w:rsidRPr="009278F8">
              <w:rPr>
                <w:rFonts w:ascii="Times New Roman" w:hAnsi="Times New Roman" w:cs="Times New Roman"/>
                <w:sz w:val="20"/>
                <w:szCs w:val="20"/>
              </w:rPr>
              <w:t xml:space="preserve"> </w:t>
            </w:r>
            <w:r w:rsidR="009F6A31" w:rsidRPr="009278F8">
              <w:rPr>
                <w:rFonts w:ascii="Times New Roman" w:hAnsi="Times New Roman" w:cs="Times New Roman"/>
                <w:sz w:val="20"/>
                <w:szCs w:val="20"/>
              </w:rPr>
              <w:t xml:space="preserve">of </w:t>
            </w:r>
            <w:r w:rsidRPr="009278F8">
              <w:rPr>
                <w:rFonts w:ascii="Times New Roman" w:hAnsi="Times New Roman" w:cs="Times New Roman"/>
                <w:sz w:val="20"/>
                <w:szCs w:val="20"/>
              </w:rPr>
              <w:t>the highlight of the fetal period, the external features of the fetus, the factors in</w:t>
            </w:r>
            <w:r w:rsidR="009F6A31" w:rsidRPr="009278F8">
              <w:rPr>
                <w:rFonts w:ascii="Times New Roman" w:hAnsi="Times New Roman" w:cs="Times New Roman"/>
                <w:sz w:val="20"/>
                <w:szCs w:val="20"/>
              </w:rPr>
              <w:t>fluencing fetal growth,</w:t>
            </w:r>
            <w:r w:rsidRPr="009278F8">
              <w:rPr>
                <w:rFonts w:ascii="Times New Roman" w:hAnsi="Times New Roman" w:cs="Times New Roman"/>
                <w:sz w:val="20"/>
                <w:szCs w:val="20"/>
              </w:rPr>
              <w:t xml:space="preserve"> the events occurring in the fetal period and a better understanding of foundations of embryology </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iCs/>
                <w:sz w:val="20"/>
                <w:szCs w:val="20"/>
                <w:highlight w:val="yellow"/>
              </w:rPr>
            </w:pPr>
            <w:r w:rsidRPr="009278F8">
              <w:rPr>
                <w:rFonts w:ascii="Times New Roman" w:hAnsi="Times New Roman" w:cs="Times New Roman"/>
                <w:sz w:val="20"/>
                <w:szCs w:val="20"/>
              </w:rPr>
              <w:t>Langman’s Medical Embryology, T. W. Sadler, Thirteenth Edition, Wolters Kluwer, USA, 2015.</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b/>
                <w:bCs/>
                <w:iCs/>
                <w:sz w:val="20"/>
                <w:szCs w:val="20"/>
                <w:highlight w:val="yellow"/>
              </w:rPr>
            </w:pPr>
            <w:r w:rsidRPr="009278F8">
              <w:rPr>
                <w:rFonts w:ascii="Times New Roman" w:hAnsi="Times New Roman" w:cs="Times New Roman"/>
                <w:color w:val="000000"/>
                <w:sz w:val="20"/>
                <w:szCs w:val="20"/>
              </w:rPr>
              <w:t xml:space="preserve">Embriyoloji ve doğum defektlerinin temelleri, Before we are born. </w:t>
            </w:r>
            <w:r w:rsidRPr="009278F8">
              <w:rPr>
                <w:rFonts w:ascii="Times New Roman" w:hAnsi="Times New Roman" w:cs="Times New Roman"/>
                <w:color w:val="000000"/>
                <w:sz w:val="20"/>
                <w:szCs w:val="20"/>
                <w:bdr w:val="none" w:sz="0" w:space="0" w:color="auto" w:frame="1"/>
              </w:rPr>
              <w:t>Moore KL, Persaud T.V.N. Çeviri edit.; Müftüoğlu, S., Atilla, P., Kaymaz, F., Güneş Tıp Kitabevleri,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What is </w:t>
            </w:r>
            <w:r w:rsidR="00ED5B59" w:rsidRPr="009278F8">
              <w:rPr>
                <w:rFonts w:ascii="Times New Roman" w:hAnsi="Times New Roman" w:cs="Times New Roman"/>
                <w:sz w:val="20"/>
                <w:szCs w:val="20"/>
              </w:rPr>
              <w:t>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Introduction to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Development of 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Estimation of fetal age</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External features of the </w:t>
            </w:r>
            <w:r w:rsidR="004A4FA8" w:rsidRPr="009278F8">
              <w:rPr>
                <w:rFonts w:ascii="Times New Roman" w:hAnsi="Times New Roman" w:cs="Times New Roman"/>
                <w:sz w:val="20"/>
                <w:szCs w:val="20"/>
              </w:rPr>
              <w:t>fetus</w:t>
            </w:r>
            <w:r w:rsidR="00ED5B59" w:rsidRPr="009278F8">
              <w:rPr>
                <w:rFonts w:ascii="Times New Roman" w:hAnsi="Times New Roman" w:cs="Times New Roman"/>
                <w:sz w:val="20"/>
                <w:szCs w:val="20"/>
              </w:rPr>
              <w:t xml:space="preserve"> and measures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1</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Highlights of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Expected date of delivery</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bCs/>
                <w:sz w:val="20"/>
                <w:szCs w:val="20"/>
              </w:rPr>
              <w:t>Factors influencing fetal growth</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2</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Procedures for assessing fetal status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Summary of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Clinically oriented problems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608BB">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5F22E5" w:rsidRPr="009278F8" w:rsidTr="008D77A7">
        <w:tc>
          <w:tcPr>
            <w:tcW w:w="603" w:type="dxa"/>
            <w:tcBorders>
              <w:top w:val="single" w:sz="12"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5F22E5"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B70C1C" w:rsidRPr="009278F8" w:rsidRDefault="00B70C1C">
            <w:pPr>
              <w:tabs>
                <w:tab w:val="left" w:pos="7800"/>
              </w:tabs>
              <w:jc w:val="center"/>
              <w:rPr>
                <w:rFonts w:ascii="Times New Roman" w:hAnsi="Times New Roman" w:cs="Times New Roman"/>
                <w:b/>
                <w:sz w:val="20"/>
                <w:szCs w:val="20"/>
              </w:rPr>
            </w:pPr>
          </w:p>
          <w:p w:rsidR="00E84391" w:rsidRPr="009278F8" w:rsidRDefault="00E8439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2E1AA1" w:rsidRPr="009278F8" w:rsidRDefault="002E1AA1"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4EFBC6D0" wp14:editId="2C06E9BD">
            <wp:extent cx="835025" cy="814705"/>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9" w:name="DERS521902206"/>
            <w:r>
              <w:rPr>
                <w:rFonts w:ascii="Times New Roman" w:hAnsi="Times New Roman" w:cs="Times New Roman"/>
                <w:b/>
                <w:sz w:val="20"/>
                <w:szCs w:val="20"/>
              </w:rPr>
              <w:t>521904</w:t>
            </w:r>
            <w:r w:rsidR="00664513" w:rsidRPr="009278F8">
              <w:rPr>
                <w:rFonts w:ascii="Times New Roman" w:hAnsi="Times New Roman" w:cs="Times New Roman"/>
                <w:b/>
                <w:sz w:val="20"/>
                <w:szCs w:val="20"/>
              </w:rPr>
              <w:t>206</w:t>
            </w:r>
            <w:bookmarkEnd w:id="9"/>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664513" w:rsidP="0066451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MICROSCOPIC EVALUATION AND MORPHOMETRIC ANALYSIS OF T</w:t>
            </w:r>
            <w:r w:rsidR="008A7089" w:rsidRPr="009278F8">
              <w:rPr>
                <w:rFonts w:ascii="Times New Roman" w:hAnsi="Times New Roman" w:cs="Times New Roman"/>
                <w:sz w:val="20"/>
                <w:szCs w:val="20"/>
              </w:rPr>
              <w:t>HE T</w:t>
            </w:r>
            <w:r w:rsidRPr="009278F8">
              <w:rPr>
                <w:rFonts w:ascii="Times New Roman" w:hAnsi="Times New Roman" w:cs="Times New Roman"/>
                <w:sz w:val="20"/>
                <w:szCs w:val="20"/>
              </w:rPr>
              <w:t>ISSUES IN HISTOLOGY</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66451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664513" w:rsidRPr="009278F8">
              <w:rPr>
                <w:rFonts w:ascii="Times New Roman" w:hAnsi="Times New Roman" w:cs="Times New Roman"/>
                <w:sz w:val="20"/>
                <w:szCs w:val="20"/>
              </w:rPr>
              <w:t xml:space="preserve"> </w:t>
            </w:r>
            <w:r w:rsidR="00664513"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01224F"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spacing w:line="480" w:lineRule="auto"/>
              <w:ind w:left="34"/>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sz w:val="20"/>
                <w:szCs w:val="20"/>
              </w:rPr>
              <w:t>Details in microscopic examination and morphometric analysis in histology</w:t>
            </w:r>
            <w:r w:rsidRPr="009278F8">
              <w:rPr>
                <w:rFonts w:ascii="Times New Roman" w:hAnsi="Times New Roman" w:cs="Times New Roman"/>
                <w:color w:val="000000"/>
                <w:sz w:val="20"/>
                <w:szCs w:val="20"/>
              </w:rPr>
              <w:t xml:space="preserve">  </w:t>
            </w:r>
          </w:p>
        </w:tc>
      </w:tr>
      <w:tr w:rsidR="0001224F"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01224F" w:rsidRPr="009278F8" w:rsidRDefault="0001224F" w:rsidP="000A3FDE">
            <w:pPr>
              <w:ind w:left="34"/>
              <w:jc w:val="both"/>
              <w:rPr>
                <w:rFonts w:ascii="Times New Roman" w:hAnsi="Times New Roman" w:cs="Times New Roman"/>
                <w:sz w:val="20"/>
                <w:szCs w:val="20"/>
              </w:rPr>
            </w:pPr>
            <w:r w:rsidRPr="009278F8">
              <w:rPr>
                <w:rFonts w:ascii="Times New Roman" w:hAnsi="Times New Roman" w:cs="Times New Roman"/>
                <w:sz w:val="20"/>
                <w:szCs w:val="20"/>
              </w:rPr>
              <w:t>Evalu</w:t>
            </w:r>
            <w:r w:rsidR="00F001AA" w:rsidRPr="009278F8">
              <w:rPr>
                <w:rFonts w:ascii="Times New Roman" w:hAnsi="Times New Roman" w:cs="Times New Roman"/>
                <w:sz w:val="20"/>
                <w:szCs w:val="20"/>
              </w:rPr>
              <w:t xml:space="preserve">ation and morphometric analysis of </w:t>
            </w:r>
            <w:r w:rsidRPr="009278F8">
              <w:rPr>
                <w:rFonts w:ascii="Times New Roman" w:hAnsi="Times New Roman" w:cs="Times New Roman"/>
                <w:sz w:val="20"/>
                <w:szCs w:val="20"/>
              </w:rPr>
              <w:t>tissue</w:t>
            </w:r>
            <w:r w:rsidR="00F001AA" w:rsidRPr="009278F8">
              <w:rPr>
                <w:rFonts w:ascii="Times New Roman" w:hAnsi="Times New Roman" w:cs="Times New Roman"/>
                <w:sz w:val="20"/>
                <w:szCs w:val="20"/>
              </w:rPr>
              <w:t xml:space="preserve">s </w:t>
            </w:r>
            <w:r w:rsidRPr="009278F8">
              <w:rPr>
                <w:rFonts w:ascii="Times New Roman" w:hAnsi="Times New Roman" w:cs="Times New Roman"/>
                <w:sz w:val="20"/>
                <w:szCs w:val="20"/>
              </w:rPr>
              <w:t xml:space="preserve">using </w:t>
            </w:r>
            <w:r w:rsidR="00F001AA" w:rsidRPr="009278F8">
              <w:rPr>
                <w:rFonts w:ascii="Times New Roman" w:hAnsi="Times New Roman" w:cs="Times New Roman"/>
                <w:sz w:val="20"/>
                <w:szCs w:val="20"/>
              </w:rPr>
              <w:t xml:space="preserve">a </w:t>
            </w:r>
            <w:r w:rsidRPr="009278F8">
              <w:rPr>
                <w:rFonts w:ascii="Times New Roman" w:hAnsi="Times New Roman" w:cs="Times New Roman"/>
                <w:sz w:val="20"/>
                <w:szCs w:val="20"/>
              </w:rPr>
              <w:t>light microscope</w:t>
            </w:r>
            <w:r w:rsidR="00F001AA" w:rsidRPr="009278F8">
              <w:rPr>
                <w:rFonts w:ascii="Times New Roman" w:hAnsi="Times New Roman" w:cs="Times New Roman"/>
                <w:sz w:val="20"/>
                <w:szCs w:val="20"/>
              </w:rPr>
              <w:t xml:space="preserve">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color w:val="000000"/>
                <w:sz w:val="20"/>
                <w:szCs w:val="20"/>
              </w:rPr>
              <w:t xml:space="preserve">Microscopic evaluation and morphometric analysis application of </w:t>
            </w:r>
            <w:r w:rsidR="00F001AA" w:rsidRPr="009278F8">
              <w:rPr>
                <w:rFonts w:ascii="Times New Roman" w:hAnsi="Times New Roman" w:cs="Times New Roman"/>
                <w:color w:val="000000"/>
                <w:sz w:val="20"/>
                <w:szCs w:val="20"/>
              </w:rPr>
              <w:t xml:space="preserve"> </w:t>
            </w:r>
            <w:r w:rsidRPr="009278F8">
              <w:rPr>
                <w:rFonts w:ascii="Times New Roman" w:hAnsi="Times New Roman" w:cs="Times New Roman"/>
                <w:color w:val="000000"/>
                <w:sz w:val="20"/>
                <w:szCs w:val="20"/>
              </w:rPr>
              <w:t xml:space="preserve">tissues for </w:t>
            </w:r>
            <w:r w:rsidR="00F001AA" w:rsidRPr="009278F8">
              <w:rPr>
                <w:rFonts w:ascii="Times New Roman" w:hAnsi="Times New Roman" w:cs="Times New Roman"/>
                <w:color w:val="000000"/>
                <w:sz w:val="20"/>
                <w:szCs w:val="20"/>
              </w:rPr>
              <w:t xml:space="preserve"> researchers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r w:rsidRPr="009278F8">
              <w:rPr>
                <w:rFonts w:ascii="Times New Roman" w:hAnsi="Times New Roman" w:cs="Times New Roman"/>
                <w:color w:val="000000" w:themeColor="text1"/>
                <w:sz w:val="20"/>
                <w:szCs w:val="20"/>
              </w:rPr>
              <w:t>Histolojik boyama teknikleri, Ramazan Demir, Palme Yayınevi, 2001.</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-automatic tissue processing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 xml:space="preserve">-automatic slide </w:t>
            </w:r>
            <w:r w:rsidR="004A4FA8" w:rsidRPr="009278F8">
              <w:rPr>
                <w:rFonts w:ascii="Times New Roman" w:hAnsi="Times New Roman" w:cs="Times New Roman"/>
                <w:sz w:val="20"/>
                <w:szCs w:val="20"/>
              </w:rPr>
              <w:t>staining</w:t>
            </w:r>
            <w:r w:rsidRPr="009278F8">
              <w:rPr>
                <w:rFonts w:ascii="Times New Roman" w:hAnsi="Times New Roman" w:cs="Times New Roman"/>
                <w:sz w:val="20"/>
                <w:szCs w:val="20"/>
              </w:rPr>
              <w:t xml:space="preserve">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DE6953" w:rsidP="00DE6953">
            <w:pPr>
              <w:rPr>
                <w:rFonts w:ascii="Times New Roman" w:hAnsi="Times New Roman" w:cs="Times New Roman"/>
                <w:sz w:val="20"/>
                <w:szCs w:val="20"/>
              </w:rPr>
            </w:pPr>
            <w:r w:rsidRPr="009278F8">
              <w:rPr>
                <w:rFonts w:ascii="Times New Roman" w:hAnsi="Times New Roman" w:cs="Times New Roman"/>
                <w:sz w:val="20"/>
                <w:szCs w:val="20"/>
              </w:rPr>
              <w:t xml:space="preserve">Preliminary studies </w:t>
            </w:r>
            <w:r w:rsidR="009F0EE4" w:rsidRPr="009278F8">
              <w:rPr>
                <w:rFonts w:ascii="Times New Roman" w:hAnsi="Times New Roman" w:cs="Times New Roman"/>
                <w:sz w:val="20"/>
                <w:szCs w:val="20"/>
              </w:rPr>
              <w:t xml:space="preserve">of </w:t>
            </w:r>
            <w:r w:rsidRPr="009278F8">
              <w:rPr>
                <w:rFonts w:ascii="Times New Roman" w:hAnsi="Times New Roman" w:cs="Times New Roman"/>
                <w:sz w:val="20"/>
                <w:szCs w:val="20"/>
              </w:rPr>
              <w:t>tissues for microscopical evaluation</w:t>
            </w:r>
            <w:r w:rsidR="009A701B" w:rsidRPr="009278F8">
              <w:rPr>
                <w:rFonts w:ascii="Times New Roman" w:hAnsi="Times New Roman" w:cs="Times New Roman"/>
                <w:sz w:val="20"/>
                <w:szCs w:val="20"/>
              </w:rPr>
              <w:t>-slide preparation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Preliminary studies of tissues for microscopical evaluation –staining of tissue sections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 xml:space="preserve">Principles of </w:t>
            </w:r>
            <w:r w:rsidR="009F0EE4" w:rsidRPr="009278F8">
              <w:rPr>
                <w:rFonts w:ascii="Times New Roman" w:hAnsi="Times New Roman" w:cs="Times New Roman"/>
                <w:sz w:val="20"/>
                <w:szCs w:val="20"/>
              </w:rPr>
              <w:t xml:space="preserve">tissue examination </w:t>
            </w:r>
            <w:r w:rsidRPr="009278F8">
              <w:rPr>
                <w:rFonts w:ascii="Times New Roman" w:hAnsi="Times New Roman" w:cs="Times New Roman"/>
                <w:sz w:val="20"/>
                <w:szCs w:val="20"/>
              </w:rPr>
              <w:t>-fixation</w:t>
            </w:r>
            <w:r w:rsidR="009F0EE4" w:rsidRPr="009278F8">
              <w:rPr>
                <w:rFonts w:ascii="Times New Roman" w:hAnsi="Times New Roman" w:cs="Times New Roman"/>
                <w:sz w:val="20"/>
                <w:szCs w:val="20"/>
              </w:rPr>
              <w:t xml:space="preserve"> </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034795">
            <w:pPr>
              <w:rPr>
                <w:rFonts w:ascii="Times New Roman" w:hAnsi="Times New Roman" w:cs="Times New Roman"/>
                <w:sz w:val="20"/>
                <w:szCs w:val="20"/>
              </w:rPr>
            </w:pPr>
            <w:r w:rsidRPr="009278F8">
              <w:rPr>
                <w:rFonts w:ascii="Times New Roman" w:hAnsi="Times New Roman" w:cs="Times New Roman"/>
                <w:sz w:val="20"/>
                <w:szCs w:val="20"/>
              </w:rPr>
              <w:t>Principles of tissue examination –dehydration, clearing and embedding</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9A701B">
            <w:pPr>
              <w:rPr>
                <w:rFonts w:ascii="Times New Roman" w:hAnsi="Times New Roman" w:cs="Times New Roman"/>
                <w:sz w:val="20"/>
                <w:szCs w:val="20"/>
              </w:rPr>
            </w:pPr>
            <w:r w:rsidRPr="009278F8">
              <w:rPr>
                <w:rFonts w:ascii="Times New Roman" w:hAnsi="Times New Roman" w:cs="Times New Roman"/>
                <w:sz w:val="20"/>
                <w:szCs w:val="20"/>
              </w:rPr>
              <w:t xml:space="preserve">Tissue and cell examination using </w:t>
            </w:r>
            <w:r w:rsidR="009A701B" w:rsidRPr="009278F8">
              <w:rPr>
                <w:rFonts w:ascii="Times New Roman" w:hAnsi="Times New Roman" w:cs="Times New Roman"/>
                <w:sz w:val="20"/>
                <w:szCs w:val="20"/>
              </w:rPr>
              <w:t>common</w:t>
            </w:r>
            <w:r w:rsidRPr="009278F8">
              <w:rPr>
                <w:rFonts w:ascii="Times New Roman" w:hAnsi="Times New Roman" w:cs="Times New Roman"/>
                <w:sz w:val="20"/>
                <w:szCs w:val="20"/>
              </w:rPr>
              <w:t xml:space="preserve"> histologic</w:t>
            </w:r>
            <w:r w:rsidR="009A701B" w:rsidRPr="009278F8">
              <w:rPr>
                <w:rFonts w:ascii="Times New Roman" w:hAnsi="Times New Roman" w:cs="Times New Roman"/>
                <w:sz w:val="20"/>
                <w:szCs w:val="20"/>
              </w:rPr>
              <w:t>al</w:t>
            </w:r>
            <w:r w:rsidRPr="009278F8">
              <w:rPr>
                <w:rFonts w:ascii="Times New Roman" w:hAnsi="Times New Roman" w:cs="Times New Roman"/>
                <w:sz w:val="20"/>
                <w:szCs w:val="20"/>
              </w:rPr>
              <w:t xml:space="preserve"> stains</w:t>
            </w:r>
            <w:r w:rsidR="009A701B" w:rsidRPr="009278F8">
              <w:rPr>
                <w:rFonts w:ascii="Times New Roman" w:hAnsi="Times New Roman" w:cs="Times New Roman"/>
                <w:sz w:val="20"/>
                <w:szCs w:val="20"/>
              </w:rPr>
              <w:t>-H&amp;E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8B155D" w:rsidRPr="009278F8">
              <w:rPr>
                <w:rFonts w:ascii="Times New Roman" w:hAnsi="Times New Roman" w:cs="Times New Roman"/>
                <w:sz w:val="20"/>
                <w:szCs w:val="20"/>
              </w:rPr>
              <w:t>-Mallory-</w:t>
            </w:r>
            <w:r w:rsidR="009A701B" w:rsidRPr="009278F8">
              <w:rPr>
                <w:rFonts w:ascii="Times New Roman" w:hAnsi="Times New Roman" w:cs="Times New Roman"/>
                <w:sz w:val="20"/>
                <w:szCs w:val="20"/>
              </w:rPr>
              <w:t>Azan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-Masson trichrom</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-Verhoeff</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-Silver impregnation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sz w:val="20"/>
                <w:szCs w:val="20"/>
              </w:rPr>
              <w:t>Image capturing for morphometric analysis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bCs/>
                <w:sz w:val="20"/>
                <w:szCs w:val="20"/>
              </w:rPr>
            </w:pPr>
            <w:r w:rsidRPr="009278F8">
              <w:rPr>
                <w:rFonts w:ascii="Times New Roman" w:hAnsi="Times New Roman" w:cs="Times New Roman"/>
                <w:bCs/>
                <w:sz w:val="20"/>
                <w:szCs w:val="20"/>
              </w:rPr>
              <w:t>Morphometric measurements-distance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bCs/>
                <w:sz w:val="20"/>
                <w:szCs w:val="20"/>
              </w:rPr>
              <w:t>Morphometric measurements-field</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never</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(1), few</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(2) or many</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3436F4" w:rsidRPr="009278F8" w:rsidTr="00836B22">
        <w:tc>
          <w:tcPr>
            <w:tcW w:w="603" w:type="dxa"/>
            <w:tcBorders>
              <w:top w:val="single" w:sz="12"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B32D4A">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3436F4"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B70C1C" w:rsidRPr="009278F8" w:rsidRDefault="00B70C1C">
            <w:pPr>
              <w:tabs>
                <w:tab w:val="left" w:pos="7800"/>
              </w:tabs>
              <w:jc w:val="center"/>
              <w:rPr>
                <w:rFonts w:ascii="Times New Roman" w:hAnsi="Times New Roman" w:cs="Times New Roman"/>
                <w:b/>
                <w:sz w:val="20"/>
                <w:szCs w:val="20"/>
              </w:rPr>
            </w:pPr>
          </w:p>
          <w:p w:rsidR="006B2872" w:rsidRPr="009278F8" w:rsidRDefault="006B2872">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sectPr w:rsidR="00B70C1C" w:rsidRPr="009278F8" w:rsidSect="006B2872">
      <w:pgSz w:w="11906" w:h="16838"/>
      <w:pgMar w:top="720" w:right="1134" w:bottom="426"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FB5"/>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3C833A8C"/>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15:restartNumberingAfterBreak="0">
    <w:nsid w:val="45621018"/>
    <w:multiLevelType w:val="hybridMultilevel"/>
    <w:tmpl w:val="02B2DFFC"/>
    <w:lvl w:ilvl="0" w:tplc="7D24631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 w15:restartNumberingAfterBreak="0">
    <w:nsid w:val="61B64C3C"/>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D76BBA"/>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2"/>
  </w:compat>
  <w:rsids>
    <w:rsidRoot w:val="007B305E"/>
    <w:rsid w:val="00004B97"/>
    <w:rsid w:val="0001224F"/>
    <w:rsid w:val="00016AD4"/>
    <w:rsid w:val="00021E7B"/>
    <w:rsid w:val="000322B9"/>
    <w:rsid w:val="00034795"/>
    <w:rsid w:val="00046E64"/>
    <w:rsid w:val="00051376"/>
    <w:rsid w:val="00054968"/>
    <w:rsid w:val="00060799"/>
    <w:rsid w:val="00062A57"/>
    <w:rsid w:val="00067509"/>
    <w:rsid w:val="00081DD3"/>
    <w:rsid w:val="000872EE"/>
    <w:rsid w:val="00096D3C"/>
    <w:rsid w:val="000A3FDE"/>
    <w:rsid w:val="000A4DF2"/>
    <w:rsid w:val="000A6EE5"/>
    <w:rsid w:val="000A7641"/>
    <w:rsid w:val="000B4F97"/>
    <w:rsid w:val="000B7956"/>
    <w:rsid w:val="000C20DC"/>
    <w:rsid w:val="000C3CAB"/>
    <w:rsid w:val="000D1169"/>
    <w:rsid w:val="000D515F"/>
    <w:rsid w:val="000E22CA"/>
    <w:rsid w:val="000E5026"/>
    <w:rsid w:val="000E76BD"/>
    <w:rsid w:val="000F35E6"/>
    <w:rsid w:val="000F3A88"/>
    <w:rsid w:val="000F63EE"/>
    <w:rsid w:val="00104A6A"/>
    <w:rsid w:val="0011064E"/>
    <w:rsid w:val="00111879"/>
    <w:rsid w:val="00124C2F"/>
    <w:rsid w:val="00130131"/>
    <w:rsid w:val="00131A61"/>
    <w:rsid w:val="00135932"/>
    <w:rsid w:val="00137313"/>
    <w:rsid w:val="00144112"/>
    <w:rsid w:val="00146F2E"/>
    <w:rsid w:val="00155E55"/>
    <w:rsid w:val="00163725"/>
    <w:rsid w:val="00163BEF"/>
    <w:rsid w:val="00164369"/>
    <w:rsid w:val="0016483F"/>
    <w:rsid w:val="001718B5"/>
    <w:rsid w:val="00171CCA"/>
    <w:rsid w:val="001755A2"/>
    <w:rsid w:val="001767FB"/>
    <w:rsid w:val="00195613"/>
    <w:rsid w:val="001A2D1D"/>
    <w:rsid w:val="001A707D"/>
    <w:rsid w:val="001B6CE6"/>
    <w:rsid w:val="001C22AD"/>
    <w:rsid w:val="001D0259"/>
    <w:rsid w:val="001D3C8E"/>
    <w:rsid w:val="001D5C19"/>
    <w:rsid w:val="001E60B0"/>
    <w:rsid w:val="001E6D23"/>
    <w:rsid w:val="001F1F7A"/>
    <w:rsid w:val="001F34F6"/>
    <w:rsid w:val="002006E0"/>
    <w:rsid w:val="0020259D"/>
    <w:rsid w:val="00207FAB"/>
    <w:rsid w:val="00213274"/>
    <w:rsid w:val="002176DB"/>
    <w:rsid w:val="002301C4"/>
    <w:rsid w:val="00246CA8"/>
    <w:rsid w:val="00250EEF"/>
    <w:rsid w:val="00252F5C"/>
    <w:rsid w:val="00266F72"/>
    <w:rsid w:val="00280327"/>
    <w:rsid w:val="0028191F"/>
    <w:rsid w:val="0029431A"/>
    <w:rsid w:val="002A14FE"/>
    <w:rsid w:val="002A1CFE"/>
    <w:rsid w:val="002A2AD3"/>
    <w:rsid w:val="002B0A65"/>
    <w:rsid w:val="002B5AAB"/>
    <w:rsid w:val="002C1E43"/>
    <w:rsid w:val="002C6776"/>
    <w:rsid w:val="002C7A16"/>
    <w:rsid w:val="002D4045"/>
    <w:rsid w:val="002D56CA"/>
    <w:rsid w:val="002D7787"/>
    <w:rsid w:val="002E1AA1"/>
    <w:rsid w:val="002E25C6"/>
    <w:rsid w:val="002E3876"/>
    <w:rsid w:val="002F1443"/>
    <w:rsid w:val="002F1558"/>
    <w:rsid w:val="002F497D"/>
    <w:rsid w:val="002F4CC3"/>
    <w:rsid w:val="0030071B"/>
    <w:rsid w:val="00304B5A"/>
    <w:rsid w:val="0031343D"/>
    <w:rsid w:val="0032121F"/>
    <w:rsid w:val="003229B0"/>
    <w:rsid w:val="0032344F"/>
    <w:rsid w:val="0032693D"/>
    <w:rsid w:val="00326FC0"/>
    <w:rsid w:val="003320BB"/>
    <w:rsid w:val="00333D24"/>
    <w:rsid w:val="00337FDC"/>
    <w:rsid w:val="003436F4"/>
    <w:rsid w:val="00351403"/>
    <w:rsid w:val="0035220B"/>
    <w:rsid w:val="003608BB"/>
    <w:rsid w:val="00380E4D"/>
    <w:rsid w:val="0038606F"/>
    <w:rsid w:val="00394D86"/>
    <w:rsid w:val="003A0F1F"/>
    <w:rsid w:val="003A4503"/>
    <w:rsid w:val="003A4F1C"/>
    <w:rsid w:val="003A7762"/>
    <w:rsid w:val="003B003D"/>
    <w:rsid w:val="003B77B5"/>
    <w:rsid w:val="003C366D"/>
    <w:rsid w:val="003C7064"/>
    <w:rsid w:val="003D0CD1"/>
    <w:rsid w:val="003D1EC0"/>
    <w:rsid w:val="003D344B"/>
    <w:rsid w:val="003D4ECA"/>
    <w:rsid w:val="003D6602"/>
    <w:rsid w:val="003E1E1C"/>
    <w:rsid w:val="003E621D"/>
    <w:rsid w:val="003F086F"/>
    <w:rsid w:val="003F6B5C"/>
    <w:rsid w:val="003F74E9"/>
    <w:rsid w:val="003F7BBF"/>
    <w:rsid w:val="00401C68"/>
    <w:rsid w:val="0040486D"/>
    <w:rsid w:val="004056B3"/>
    <w:rsid w:val="0041184C"/>
    <w:rsid w:val="00412A54"/>
    <w:rsid w:val="00443938"/>
    <w:rsid w:val="00445FC3"/>
    <w:rsid w:val="00451ACF"/>
    <w:rsid w:val="004579F5"/>
    <w:rsid w:val="00465364"/>
    <w:rsid w:val="00467A06"/>
    <w:rsid w:val="00467FDC"/>
    <w:rsid w:val="0047652B"/>
    <w:rsid w:val="00476DA1"/>
    <w:rsid w:val="00483A5F"/>
    <w:rsid w:val="00487B9C"/>
    <w:rsid w:val="00493B67"/>
    <w:rsid w:val="00496B29"/>
    <w:rsid w:val="004A08E1"/>
    <w:rsid w:val="004A39BE"/>
    <w:rsid w:val="004A4FA8"/>
    <w:rsid w:val="004B2079"/>
    <w:rsid w:val="004B3544"/>
    <w:rsid w:val="004B61A7"/>
    <w:rsid w:val="004C3E6B"/>
    <w:rsid w:val="004C5402"/>
    <w:rsid w:val="004C7772"/>
    <w:rsid w:val="004D52E2"/>
    <w:rsid w:val="004E0224"/>
    <w:rsid w:val="004E43E6"/>
    <w:rsid w:val="004E7F42"/>
    <w:rsid w:val="004F1F91"/>
    <w:rsid w:val="004F2BCF"/>
    <w:rsid w:val="0051231B"/>
    <w:rsid w:val="0052153D"/>
    <w:rsid w:val="0052750B"/>
    <w:rsid w:val="00547BA8"/>
    <w:rsid w:val="00555BB1"/>
    <w:rsid w:val="005710B1"/>
    <w:rsid w:val="00582CC8"/>
    <w:rsid w:val="005927D5"/>
    <w:rsid w:val="005938ED"/>
    <w:rsid w:val="005A113B"/>
    <w:rsid w:val="005B0586"/>
    <w:rsid w:val="005B0ED2"/>
    <w:rsid w:val="005B7C98"/>
    <w:rsid w:val="005C3DE8"/>
    <w:rsid w:val="005C688C"/>
    <w:rsid w:val="005D4FF7"/>
    <w:rsid w:val="005E4D77"/>
    <w:rsid w:val="005E6213"/>
    <w:rsid w:val="005F22E5"/>
    <w:rsid w:val="005F5C8E"/>
    <w:rsid w:val="005F7C6D"/>
    <w:rsid w:val="0060474E"/>
    <w:rsid w:val="00606517"/>
    <w:rsid w:val="0061007B"/>
    <w:rsid w:val="00615E7F"/>
    <w:rsid w:val="0061617F"/>
    <w:rsid w:val="00625B9F"/>
    <w:rsid w:val="0062790E"/>
    <w:rsid w:val="00630A28"/>
    <w:rsid w:val="006310F3"/>
    <w:rsid w:val="0063111B"/>
    <w:rsid w:val="0063556C"/>
    <w:rsid w:val="006368E1"/>
    <w:rsid w:val="00636B6E"/>
    <w:rsid w:val="00636B9F"/>
    <w:rsid w:val="006463F3"/>
    <w:rsid w:val="0064750B"/>
    <w:rsid w:val="00655A72"/>
    <w:rsid w:val="00664513"/>
    <w:rsid w:val="00664B2B"/>
    <w:rsid w:val="006706AF"/>
    <w:rsid w:val="006765CB"/>
    <w:rsid w:val="00676A93"/>
    <w:rsid w:val="00676FAF"/>
    <w:rsid w:val="00697506"/>
    <w:rsid w:val="006B2872"/>
    <w:rsid w:val="006B3056"/>
    <w:rsid w:val="006B377B"/>
    <w:rsid w:val="006B53F6"/>
    <w:rsid w:val="006E1E5C"/>
    <w:rsid w:val="006E2912"/>
    <w:rsid w:val="006F41E1"/>
    <w:rsid w:val="006F518F"/>
    <w:rsid w:val="00702D00"/>
    <w:rsid w:val="00704AAB"/>
    <w:rsid w:val="007060A3"/>
    <w:rsid w:val="00714AAC"/>
    <w:rsid w:val="0071704F"/>
    <w:rsid w:val="0072063C"/>
    <w:rsid w:val="007209FD"/>
    <w:rsid w:val="00723F79"/>
    <w:rsid w:val="007273A0"/>
    <w:rsid w:val="00730007"/>
    <w:rsid w:val="00736F84"/>
    <w:rsid w:val="00744DA3"/>
    <w:rsid w:val="00745B23"/>
    <w:rsid w:val="007525C7"/>
    <w:rsid w:val="0076082E"/>
    <w:rsid w:val="00766415"/>
    <w:rsid w:val="00777BB3"/>
    <w:rsid w:val="0078413E"/>
    <w:rsid w:val="007A436F"/>
    <w:rsid w:val="007A6311"/>
    <w:rsid w:val="007B1AC7"/>
    <w:rsid w:val="007B305E"/>
    <w:rsid w:val="007B6606"/>
    <w:rsid w:val="007B6BFC"/>
    <w:rsid w:val="007C09DF"/>
    <w:rsid w:val="007C0DE7"/>
    <w:rsid w:val="007C56F8"/>
    <w:rsid w:val="007D1D56"/>
    <w:rsid w:val="007E299C"/>
    <w:rsid w:val="007E4D93"/>
    <w:rsid w:val="007E5173"/>
    <w:rsid w:val="007E647D"/>
    <w:rsid w:val="007F0534"/>
    <w:rsid w:val="00804B46"/>
    <w:rsid w:val="00811FDB"/>
    <w:rsid w:val="008124E0"/>
    <w:rsid w:val="00820B94"/>
    <w:rsid w:val="00824CAE"/>
    <w:rsid w:val="0083022A"/>
    <w:rsid w:val="008317B9"/>
    <w:rsid w:val="00831EEE"/>
    <w:rsid w:val="00833CF0"/>
    <w:rsid w:val="00836B22"/>
    <w:rsid w:val="00837DC3"/>
    <w:rsid w:val="00840E50"/>
    <w:rsid w:val="00846010"/>
    <w:rsid w:val="008470A9"/>
    <w:rsid w:val="00850F97"/>
    <w:rsid w:val="008517C0"/>
    <w:rsid w:val="008528A9"/>
    <w:rsid w:val="008555B9"/>
    <w:rsid w:val="00857C40"/>
    <w:rsid w:val="00861BF7"/>
    <w:rsid w:val="00863CB2"/>
    <w:rsid w:val="008700C3"/>
    <w:rsid w:val="0087076C"/>
    <w:rsid w:val="008716CB"/>
    <w:rsid w:val="008736EC"/>
    <w:rsid w:val="008825D3"/>
    <w:rsid w:val="0088344D"/>
    <w:rsid w:val="00883F71"/>
    <w:rsid w:val="008921AF"/>
    <w:rsid w:val="00894744"/>
    <w:rsid w:val="00897836"/>
    <w:rsid w:val="008A17C3"/>
    <w:rsid w:val="008A7089"/>
    <w:rsid w:val="008B155D"/>
    <w:rsid w:val="008B36D7"/>
    <w:rsid w:val="008B73CF"/>
    <w:rsid w:val="008B7797"/>
    <w:rsid w:val="008D77A7"/>
    <w:rsid w:val="008D7878"/>
    <w:rsid w:val="008E1D5D"/>
    <w:rsid w:val="008E5AAD"/>
    <w:rsid w:val="008F42FF"/>
    <w:rsid w:val="009015E6"/>
    <w:rsid w:val="009060F3"/>
    <w:rsid w:val="00906470"/>
    <w:rsid w:val="009106D6"/>
    <w:rsid w:val="009108A6"/>
    <w:rsid w:val="009251F0"/>
    <w:rsid w:val="009278F8"/>
    <w:rsid w:val="00936228"/>
    <w:rsid w:val="00940A3E"/>
    <w:rsid w:val="00944EB1"/>
    <w:rsid w:val="0095567E"/>
    <w:rsid w:val="009701AC"/>
    <w:rsid w:val="0097705F"/>
    <w:rsid w:val="00977D51"/>
    <w:rsid w:val="00981FCF"/>
    <w:rsid w:val="009837B5"/>
    <w:rsid w:val="00983C35"/>
    <w:rsid w:val="009907C2"/>
    <w:rsid w:val="00997F74"/>
    <w:rsid w:val="009A26FB"/>
    <w:rsid w:val="009A701B"/>
    <w:rsid w:val="009A77D0"/>
    <w:rsid w:val="009B2265"/>
    <w:rsid w:val="009B5DA8"/>
    <w:rsid w:val="009C2194"/>
    <w:rsid w:val="009D07FA"/>
    <w:rsid w:val="009D3C76"/>
    <w:rsid w:val="009D6E79"/>
    <w:rsid w:val="009D7BC4"/>
    <w:rsid w:val="009E045D"/>
    <w:rsid w:val="009E6F56"/>
    <w:rsid w:val="009E7A88"/>
    <w:rsid w:val="009F0EE4"/>
    <w:rsid w:val="009F242B"/>
    <w:rsid w:val="009F6A31"/>
    <w:rsid w:val="00A0205A"/>
    <w:rsid w:val="00A058DC"/>
    <w:rsid w:val="00A06031"/>
    <w:rsid w:val="00A061F4"/>
    <w:rsid w:val="00A06F71"/>
    <w:rsid w:val="00A17281"/>
    <w:rsid w:val="00A23AB3"/>
    <w:rsid w:val="00A24730"/>
    <w:rsid w:val="00A24E24"/>
    <w:rsid w:val="00A31327"/>
    <w:rsid w:val="00A37819"/>
    <w:rsid w:val="00A37D04"/>
    <w:rsid w:val="00A43AEE"/>
    <w:rsid w:val="00A44A9A"/>
    <w:rsid w:val="00A564A9"/>
    <w:rsid w:val="00A62B7C"/>
    <w:rsid w:val="00A66953"/>
    <w:rsid w:val="00A71783"/>
    <w:rsid w:val="00A73D82"/>
    <w:rsid w:val="00A7525E"/>
    <w:rsid w:val="00A7661F"/>
    <w:rsid w:val="00A85B2E"/>
    <w:rsid w:val="00A944E5"/>
    <w:rsid w:val="00AA2FB2"/>
    <w:rsid w:val="00AA4032"/>
    <w:rsid w:val="00AA6A33"/>
    <w:rsid w:val="00AB1F52"/>
    <w:rsid w:val="00AB3756"/>
    <w:rsid w:val="00AB4A83"/>
    <w:rsid w:val="00AB79F7"/>
    <w:rsid w:val="00AC221B"/>
    <w:rsid w:val="00AC3562"/>
    <w:rsid w:val="00AC3C23"/>
    <w:rsid w:val="00AD33EA"/>
    <w:rsid w:val="00AD5ACB"/>
    <w:rsid w:val="00AE51D7"/>
    <w:rsid w:val="00AF14A6"/>
    <w:rsid w:val="00AF296F"/>
    <w:rsid w:val="00AF7C9A"/>
    <w:rsid w:val="00B03388"/>
    <w:rsid w:val="00B042EF"/>
    <w:rsid w:val="00B05C12"/>
    <w:rsid w:val="00B064F1"/>
    <w:rsid w:val="00B06C25"/>
    <w:rsid w:val="00B12C2D"/>
    <w:rsid w:val="00B12D99"/>
    <w:rsid w:val="00B15C84"/>
    <w:rsid w:val="00B22EAD"/>
    <w:rsid w:val="00B23D3A"/>
    <w:rsid w:val="00B265CE"/>
    <w:rsid w:val="00B32D4A"/>
    <w:rsid w:val="00B339A9"/>
    <w:rsid w:val="00B34001"/>
    <w:rsid w:val="00B35C62"/>
    <w:rsid w:val="00B42146"/>
    <w:rsid w:val="00B51278"/>
    <w:rsid w:val="00B55724"/>
    <w:rsid w:val="00B56F65"/>
    <w:rsid w:val="00B620BA"/>
    <w:rsid w:val="00B70AAB"/>
    <w:rsid w:val="00B70C1C"/>
    <w:rsid w:val="00B732EA"/>
    <w:rsid w:val="00B73F3A"/>
    <w:rsid w:val="00B7478B"/>
    <w:rsid w:val="00B7496F"/>
    <w:rsid w:val="00B74A80"/>
    <w:rsid w:val="00B74DA3"/>
    <w:rsid w:val="00B83B67"/>
    <w:rsid w:val="00B866DC"/>
    <w:rsid w:val="00B86B10"/>
    <w:rsid w:val="00B92DFE"/>
    <w:rsid w:val="00BA61AC"/>
    <w:rsid w:val="00BA67F7"/>
    <w:rsid w:val="00BB083A"/>
    <w:rsid w:val="00BB4401"/>
    <w:rsid w:val="00BC28FE"/>
    <w:rsid w:val="00BD3C48"/>
    <w:rsid w:val="00BD5DB6"/>
    <w:rsid w:val="00BF36A3"/>
    <w:rsid w:val="00C02B0B"/>
    <w:rsid w:val="00C111EA"/>
    <w:rsid w:val="00C12151"/>
    <w:rsid w:val="00C258E5"/>
    <w:rsid w:val="00C3476E"/>
    <w:rsid w:val="00C5085B"/>
    <w:rsid w:val="00C576C2"/>
    <w:rsid w:val="00C60754"/>
    <w:rsid w:val="00C60AB4"/>
    <w:rsid w:val="00C629A5"/>
    <w:rsid w:val="00C65449"/>
    <w:rsid w:val="00C705FA"/>
    <w:rsid w:val="00C729C0"/>
    <w:rsid w:val="00C7424F"/>
    <w:rsid w:val="00C75117"/>
    <w:rsid w:val="00C751DD"/>
    <w:rsid w:val="00C75C09"/>
    <w:rsid w:val="00C8609D"/>
    <w:rsid w:val="00C92E2D"/>
    <w:rsid w:val="00C950E6"/>
    <w:rsid w:val="00C954D6"/>
    <w:rsid w:val="00CA1745"/>
    <w:rsid w:val="00CA2373"/>
    <w:rsid w:val="00CA7033"/>
    <w:rsid w:val="00CA7775"/>
    <w:rsid w:val="00CB1212"/>
    <w:rsid w:val="00CB2ECB"/>
    <w:rsid w:val="00CB642A"/>
    <w:rsid w:val="00CB6585"/>
    <w:rsid w:val="00CC0A40"/>
    <w:rsid w:val="00CC43E6"/>
    <w:rsid w:val="00CD3204"/>
    <w:rsid w:val="00CE5F99"/>
    <w:rsid w:val="00CF5BF5"/>
    <w:rsid w:val="00D042B8"/>
    <w:rsid w:val="00D04BAD"/>
    <w:rsid w:val="00D06132"/>
    <w:rsid w:val="00D10475"/>
    <w:rsid w:val="00D20AD9"/>
    <w:rsid w:val="00D210AA"/>
    <w:rsid w:val="00D302BA"/>
    <w:rsid w:val="00D31139"/>
    <w:rsid w:val="00D32844"/>
    <w:rsid w:val="00D45504"/>
    <w:rsid w:val="00D4576E"/>
    <w:rsid w:val="00D46D03"/>
    <w:rsid w:val="00D50757"/>
    <w:rsid w:val="00D50950"/>
    <w:rsid w:val="00D50E93"/>
    <w:rsid w:val="00D536AA"/>
    <w:rsid w:val="00D602F6"/>
    <w:rsid w:val="00D62D38"/>
    <w:rsid w:val="00D63C5A"/>
    <w:rsid w:val="00D644EE"/>
    <w:rsid w:val="00D65557"/>
    <w:rsid w:val="00D7680D"/>
    <w:rsid w:val="00D77068"/>
    <w:rsid w:val="00D8690E"/>
    <w:rsid w:val="00D94760"/>
    <w:rsid w:val="00D978C5"/>
    <w:rsid w:val="00DA3536"/>
    <w:rsid w:val="00DA3CCD"/>
    <w:rsid w:val="00DA541B"/>
    <w:rsid w:val="00DA561B"/>
    <w:rsid w:val="00DB2D7E"/>
    <w:rsid w:val="00DB37A6"/>
    <w:rsid w:val="00DB6E16"/>
    <w:rsid w:val="00DC102C"/>
    <w:rsid w:val="00DC4693"/>
    <w:rsid w:val="00DC714D"/>
    <w:rsid w:val="00DD0462"/>
    <w:rsid w:val="00DD0F7E"/>
    <w:rsid w:val="00DD3C27"/>
    <w:rsid w:val="00DD460F"/>
    <w:rsid w:val="00DE4633"/>
    <w:rsid w:val="00DE5601"/>
    <w:rsid w:val="00DE6953"/>
    <w:rsid w:val="00DE74FA"/>
    <w:rsid w:val="00DF00A5"/>
    <w:rsid w:val="00DF06FF"/>
    <w:rsid w:val="00DF525B"/>
    <w:rsid w:val="00E00AE8"/>
    <w:rsid w:val="00E02555"/>
    <w:rsid w:val="00E0590B"/>
    <w:rsid w:val="00E13489"/>
    <w:rsid w:val="00E1431E"/>
    <w:rsid w:val="00E15EA7"/>
    <w:rsid w:val="00E16C1F"/>
    <w:rsid w:val="00E2497D"/>
    <w:rsid w:val="00E3050B"/>
    <w:rsid w:val="00E33365"/>
    <w:rsid w:val="00E37EC2"/>
    <w:rsid w:val="00E41E4A"/>
    <w:rsid w:val="00E44240"/>
    <w:rsid w:val="00E44F76"/>
    <w:rsid w:val="00E45B5D"/>
    <w:rsid w:val="00E47C86"/>
    <w:rsid w:val="00E5353E"/>
    <w:rsid w:val="00E548B5"/>
    <w:rsid w:val="00E55603"/>
    <w:rsid w:val="00E556C9"/>
    <w:rsid w:val="00E61B02"/>
    <w:rsid w:val="00E62F16"/>
    <w:rsid w:val="00E65138"/>
    <w:rsid w:val="00E678B1"/>
    <w:rsid w:val="00E728F4"/>
    <w:rsid w:val="00E735D3"/>
    <w:rsid w:val="00E81561"/>
    <w:rsid w:val="00E83452"/>
    <w:rsid w:val="00E841ED"/>
    <w:rsid w:val="00E84391"/>
    <w:rsid w:val="00E85A67"/>
    <w:rsid w:val="00E94A61"/>
    <w:rsid w:val="00EA0649"/>
    <w:rsid w:val="00EA1199"/>
    <w:rsid w:val="00EA5B31"/>
    <w:rsid w:val="00EA6342"/>
    <w:rsid w:val="00EA69EA"/>
    <w:rsid w:val="00EB034F"/>
    <w:rsid w:val="00EB20BB"/>
    <w:rsid w:val="00EB653C"/>
    <w:rsid w:val="00EC20D0"/>
    <w:rsid w:val="00ED5B59"/>
    <w:rsid w:val="00ED6637"/>
    <w:rsid w:val="00EE2920"/>
    <w:rsid w:val="00EE48DC"/>
    <w:rsid w:val="00EF05C3"/>
    <w:rsid w:val="00EF25E4"/>
    <w:rsid w:val="00EF574D"/>
    <w:rsid w:val="00F001AA"/>
    <w:rsid w:val="00F03975"/>
    <w:rsid w:val="00F057F5"/>
    <w:rsid w:val="00F06B4E"/>
    <w:rsid w:val="00F07504"/>
    <w:rsid w:val="00F12EEA"/>
    <w:rsid w:val="00F20F2D"/>
    <w:rsid w:val="00F2222F"/>
    <w:rsid w:val="00F26D89"/>
    <w:rsid w:val="00F32B81"/>
    <w:rsid w:val="00F3534D"/>
    <w:rsid w:val="00F369F2"/>
    <w:rsid w:val="00F4214F"/>
    <w:rsid w:val="00F55516"/>
    <w:rsid w:val="00F61D9D"/>
    <w:rsid w:val="00F65759"/>
    <w:rsid w:val="00F71DF6"/>
    <w:rsid w:val="00F807A9"/>
    <w:rsid w:val="00F82086"/>
    <w:rsid w:val="00F82FD8"/>
    <w:rsid w:val="00F832DF"/>
    <w:rsid w:val="00F84E73"/>
    <w:rsid w:val="00FA0AD4"/>
    <w:rsid w:val="00FA210F"/>
    <w:rsid w:val="00FA35B0"/>
    <w:rsid w:val="00FA4DB1"/>
    <w:rsid w:val="00FA5197"/>
    <w:rsid w:val="00FB09A5"/>
    <w:rsid w:val="00FB41CE"/>
    <w:rsid w:val="00FC1D2E"/>
    <w:rsid w:val="00FD29CA"/>
    <w:rsid w:val="00FD5B99"/>
    <w:rsid w:val="00FD64C4"/>
    <w:rsid w:val="00FD7663"/>
    <w:rsid w:val="00FE07C3"/>
    <w:rsid w:val="00FF0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2272-3AE9-4BAE-94FD-A94CFE7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2"/>
    <w:rPr>
      <w:lang w:val="en-US"/>
    </w:rPr>
  </w:style>
  <w:style w:type="paragraph" w:styleId="Balk1">
    <w:name w:val="heading 1"/>
    <w:basedOn w:val="Normal"/>
    <w:next w:val="Normal"/>
    <w:link w:val="Balk1Char"/>
    <w:uiPriority w:val="9"/>
    <w:qFormat/>
    <w:rsid w:val="00D94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D9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4760"/>
    <w:rPr>
      <w:color w:val="0000FF" w:themeColor="hyperlink"/>
      <w:u w:val="single"/>
    </w:rPr>
  </w:style>
  <w:style w:type="character" w:customStyle="1" w:styleId="Balk1Char">
    <w:name w:val="Başlık 1 Char"/>
    <w:basedOn w:val="VarsaylanParagrafYazTipi"/>
    <w:link w:val="Balk1"/>
    <w:uiPriority w:val="9"/>
    <w:rsid w:val="00D94760"/>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rsid w:val="00D94760"/>
    <w:rPr>
      <w:rFonts w:asciiTheme="majorHAnsi" w:eastAsiaTheme="majorEastAsia" w:hAnsiTheme="majorHAnsi" w:cstheme="majorBidi"/>
      <w:b/>
      <w:bCs/>
      <w:i/>
      <w:iCs/>
      <w:color w:val="4F81BD" w:themeColor="accent1"/>
    </w:rPr>
  </w:style>
  <w:style w:type="character" w:customStyle="1" w:styleId="hps">
    <w:name w:val="hps"/>
    <w:basedOn w:val="VarsaylanParagrafYazTipi"/>
    <w:rsid w:val="00D94760"/>
  </w:style>
  <w:style w:type="character" w:customStyle="1" w:styleId="shorttext">
    <w:name w:val="short_text"/>
    <w:basedOn w:val="VarsaylanParagrafYazTipi"/>
    <w:rsid w:val="00D94760"/>
  </w:style>
  <w:style w:type="character" w:customStyle="1" w:styleId="longtext">
    <w:name w:val="long_text"/>
    <w:basedOn w:val="VarsaylanParagrafYazTipi"/>
    <w:rsid w:val="00D94760"/>
  </w:style>
  <w:style w:type="character" w:styleId="zlenenKpr">
    <w:name w:val="FollowedHyperlink"/>
    <w:basedOn w:val="VarsaylanParagrafYazTipi"/>
    <w:uiPriority w:val="99"/>
    <w:semiHidden/>
    <w:unhideWhenUsed/>
    <w:rsid w:val="004579F5"/>
    <w:rPr>
      <w:color w:val="800080" w:themeColor="followedHyperlink"/>
      <w:u w:val="single"/>
    </w:rPr>
  </w:style>
  <w:style w:type="paragraph" w:styleId="BalonMetni">
    <w:name w:val="Balloon Text"/>
    <w:basedOn w:val="Normal"/>
    <w:link w:val="BalonMetniChar"/>
    <w:uiPriority w:val="99"/>
    <w:semiHidden/>
    <w:unhideWhenUsed/>
    <w:rsid w:val="00062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A57"/>
    <w:rPr>
      <w:rFonts w:ascii="Tahoma" w:hAnsi="Tahoma" w:cs="Tahoma"/>
      <w:sz w:val="16"/>
      <w:szCs w:val="16"/>
    </w:rPr>
  </w:style>
  <w:style w:type="table" w:styleId="TabloKlavuzu">
    <w:name w:val="Table Grid"/>
    <w:basedOn w:val="NormalTablo"/>
    <w:uiPriority w:val="59"/>
    <w:rsid w:val="0081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170">
      <w:bodyDiv w:val="1"/>
      <w:marLeft w:val="0"/>
      <w:marRight w:val="0"/>
      <w:marTop w:val="0"/>
      <w:marBottom w:val="0"/>
      <w:divBdr>
        <w:top w:val="none" w:sz="0" w:space="0" w:color="auto"/>
        <w:left w:val="none" w:sz="0" w:space="0" w:color="auto"/>
        <w:bottom w:val="none" w:sz="0" w:space="0" w:color="auto"/>
        <w:right w:val="none" w:sz="0" w:space="0" w:color="auto"/>
      </w:divBdr>
    </w:div>
    <w:div w:id="153884430">
      <w:bodyDiv w:val="1"/>
      <w:marLeft w:val="0"/>
      <w:marRight w:val="0"/>
      <w:marTop w:val="0"/>
      <w:marBottom w:val="0"/>
      <w:divBdr>
        <w:top w:val="none" w:sz="0" w:space="0" w:color="auto"/>
        <w:left w:val="none" w:sz="0" w:space="0" w:color="auto"/>
        <w:bottom w:val="none" w:sz="0" w:space="0" w:color="auto"/>
        <w:right w:val="none" w:sz="0" w:space="0" w:color="auto"/>
      </w:divBdr>
    </w:div>
    <w:div w:id="402222132">
      <w:bodyDiv w:val="1"/>
      <w:marLeft w:val="0"/>
      <w:marRight w:val="0"/>
      <w:marTop w:val="0"/>
      <w:marBottom w:val="0"/>
      <w:divBdr>
        <w:top w:val="none" w:sz="0" w:space="0" w:color="auto"/>
        <w:left w:val="none" w:sz="0" w:space="0" w:color="auto"/>
        <w:bottom w:val="none" w:sz="0" w:space="0" w:color="auto"/>
        <w:right w:val="none" w:sz="0" w:space="0" w:color="auto"/>
      </w:divBdr>
    </w:div>
    <w:div w:id="500705807">
      <w:bodyDiv w:val="1"/>
      <w:marLeft w:val="0"/>
      <w:marRight w:val="0"/>
      <w:marTop w:val="0"/>
      <w:marBottom w:val="0"/>
      <w:divBdr>
        <w:top w:val="none" w:sz="0" w:space="0" w:color="auto"/>
        <w:left w:val="none" w:sz="0" w:space="0" w:color="auto"/>
        <w:bottom w:val="none" w:sz="0" w:space="0" w:color="auto"/>
        <w:right w:val="none" w:sz="0" w:space="0" w:color="auto"/>
      </w:divBdr>
    </w:div>
    <w:div w:id="990135055">
      <w:bodyDiv w:val="1"/>
      <w:marLeft w:val="0"/>
      <w:marRight w:val="0"/>
      <w:marTop w:val="0"/>
      <w:marBottom w:val="0"/>
      <w:divBdr>
        <w:top w:val="none" w:sz="0" w:space="0" w:color="auto"/>
        <w:left w:val="none" w:sz="0" w:space="0" w:color="auto"/>
        <w:bottom w:val="none" w:sz="0" w:space="0" w:color="auto"/>
        <w:right w:val="none" w:sz="0" w:space="0" w:color="auto"/>
      </w:divBdr>
    </w:div>
    <w:div w:id="1373726415">
      <w:bodyDiv w:val="1"/>
      <w:marLeft w:val="0"/>
      <w:marRight w:val="0"/>
      <w:marTop w:val="0"/>
      <w:marBottom w:val="0"/>
      <w:divBdr>
        <w:top w:val="none" w:sz="0" w:space="0" w:color="auto"/>
        <w:left w:val="none" w:sz="0" w:space="0" w:color="auto"/>
        <w:bottom w:val="none" w:sz="0" w:space="0" w:color="auto"/>
        <w:right w:val="none" w:sz="0" w:space="0" w:color="auto"/>
      </w:divBdr>
    </w:div>
    <w:div w:id="1408456051">
      <w:bodyDiv w:val="1"/>
      <w:marLeft w:val="0"/>
      <w:marRight w:val="0"/>
      <w:marTop w:val="0"/>
      <w:marBottom w:val="0"/>
      <w:divBdr>
        <w:top w:val="none" w:sz="0" w:space="0" w:color="auto"/>
        <w:left w:val="none" w:sz="0" w:space="0" w:color="auto"/>
        <w:bottom w:val="none" w:sz="0" w:space="0" w:color="auto"/>
        <w:right w:val="none" w:sz="0" w:space="0" w:color="auto"/>
      </w:divBdr>
    </w:div>
    <w:div w:id="1481311031">
      <w:bodyDiv w:val="1"/>
      <w:marLeft w:val="0"/>
      <w:marRight w:val="0"/>
      <w:marTop w:val="0"/>
      <w:marBottom w:val="0"/>
      <w:divBdr>
        <w:top w:val="none" w:sz="0" w:space="0" w:color="auto"/>
        <w:left w:val="none" w:sz="0" w:space="0" w:color="auto"/>
        <w:bottom w:val="none" w:sz="0" w:space="0" w:color="auto"/>
        <w:right w:val="none" w:sz="0" w:space="0" w:color="auto"/>
      </w:divBdr>
    </w:div>
    <w:div w:id="1595824115">
      <w:bodyDiv w:val="1"/>
      <w:marLeft w:val="0"/>
      <w:marRight w:val="0"/>
      <w:marTop w:val="0"/>
      <w:marBottom w:val="0"/>
      <w:divBdr>
        <w:top w:val="none" w:sz="0" w:space="0" w:color="auto"/>
        <w:left w:val="none" w:sz="0" w:space="0" w:color="auto"/>
        <w:bottom w:val="none" w:sz="0" w:space="0" w:color="auto"/>
        <w:right w:val="none" w:sz="0" w:space="0" w:color="auto"/>
      </w:divBdr>
    </w:div>
    <w:div w:id="1697928950">
      <w:bodyDiv w:val="1"/>
      <w:marLeft w:val="0"/>
      <w:marRight w:val="0"/>
      <w:marTop w:val="0"/>
      <w:marBottom w:val="0"/>
      <w:divBdr>
        <w:top w:val="none" w:sz="0" w:space="0" w:color="auto"/>
        <w:left w:val="none" w:sz="0" w:space="0" w:color="auto"/>
        <w:bottom w:val="none" w:sz="0" w:space="0" w:color="auto"/>
        <w:right w:val="none" w:sz="0" w:space="0" w:color="auto"/>
      </w:divBdr>
    </w:div>
    <w:div w:id="1736245843">
      <w:bodyDiv w:val="1"/>
      <w:marLeft w:val="0"/>
      <w:marRight w:val="0"/>
      <w:marTop w:val="0"/>
      <w:marBottom w:val="0"/>
      <w:divBdr>
        <w:top w:val="none" w:sz="0" w:space="0" w:color="auto"/>
        <w:left w:val="none" w:sz="0" w:space="0" w:color="auto"/>
        <w:bottom w:val="none" w:sz="0" w:space="0" w:color="auto"/>
        <w:right w:val="none" w:sz="0" w:space="0" w:color="auto"/>
      </w:divBdr>
    </w:div>
    <w:div w:id="2113236289">
      <w:bodyDiv w:val="1"/>
      <w:marLeft w:val="0"/>
      <w:marRight w:val="0"/>
      <w:marTop w:val="0"/>
      <w:marBottom w:val="0"/>
      <w:divBdr>
        <w:top w:val="none" w:sz="0" w:space="0" w:color="auto"/>
        <w:left w:val="none" w:sz="0" w:space="0" w:color="auto"/>
        <w:bottom w:val="none" w:sz="0" w:space="0" w:color="auto"/>
        <w:right w:val="none" w:sz="0" w:space="0" w:color="auto"/>
      </w:divBdr>
    </w:div>
    <w:div w:id="2119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D5FA-828F-4287-A6E2-11D1CEC2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5654</Words>
  <Characters>32233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Pc</cp:lastModifiedBy>
  <cp:revision>277</cp:revision>
  <cp:lastPrinted>2018-03-06T12:26:00Z</cp:lastPrinted>
  <dcterms:created xsi:type="dcterms:W3CDTF">2013-07-24T07:19:00Z</dcterms:created>
  <dcterms:modified xsi:type="dcterms:W3CDTF">2019-08-21T13:20:00Z</dcterms:modified>
</cp:coreProperties>
</file>