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3564"/>
        <w:gridCol w:w="837"/>
        <w:gridCol w:w="965"/>
        <w:gridCol w:w="1760"/>
        <w:gridCol w:w="1235"/>
      </w:tblGrid>
      <w:tr w:rsidR="00D6465F" w:rsidRPr="006F1AAD" w:rsidTr="00D6465F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6465F" w:rsidRPr="006F1AAD" w:rsidRDefault="00D6465F" w:rsidP="00E21AD9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6F1AAD">
              <w:rPr>
                <w:rFonts w:ascii="Times New Roman" w:hAnsi="Times New Roman" w:cs="Times New Roman"/>
                <w:lang w:val="en-US"/>
              </w:rPr>
              <w:t>Doctorate Degree</w:t>
            </w:r>
          </w:p>
        </w:tc>
      </w:tr>
      <w:tr w:rsidR="00D6465F" w:rsidRPr="006F1AAD" w:rsidTr="00F52093">
        <w:trPr>
          <w:trHeight w:val="330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Lesson Name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4B339A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="00D6465F"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+U+L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4B339A" w:rsidP="00F92DEA">
            <w:pPr>
              <w:ind w:left="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="00D6465F"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6545E7">
            <w:pPr>
              <w:ind w:left="16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Language</w:t>
            </w:r>
          </w:p>
        </w:tc>
      </w:tr>
      <w:tr w:rsidR="00D6465F" w:rsidRPr="006F1AAD" w:rsidTr="00D6465F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D6465F" w:rsidRPr="006F1AAD" w:rsidRDefault="00191276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Autumn Term</w:t>
            </w:r>
          </w:p>
        </w:tc>
      </w:tr>
      <w:tr w:rsidR="00F52093" w:rsidRPr="006F1AAD" w:rsidTr="00F52093">
        <w:trPr>
          <w:trHeight w:hRule="exact" w:val="794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DERS52190130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</w:t>
            </w:r>
            <w:bookmarkEnd w:id="0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</w:pPr>
            <w:hyperlink w:anchor="DERS521901301" w:history="1">
              <w:r w:rsidRPr="009120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METHODS AND ULTRASTRUCTURE IN DIGESTIVE SYSTEM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834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DERS521901302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302</w:t>
            </w:r>
            <w:bookmarkEnd w:id="1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2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AND HISTOLOGY OF LYMPHATIC TISSUES AND ORGANS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527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2" w:name="DERS521901304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  <w:bookmarkEnd w:id="2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4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OF THE HEAD AND NECK REGION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841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3" w:name="DERS521901305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305</w:t>
            </w:r>
            <w:bookmarkEnd w:id="3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5" w:history="1">
              <w:r w:rsidRPr="00CD34B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TRANSMISSION ELECTRON MICROSCOPY AND ITS STUDY PRINCIPLES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543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4" w:name="DERS521901306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</w:t>
            </w:r>
            <w:bookmarkEnd w:id="4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6" w:history="1">
              <w:r w:rsidRPr="00CD34B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CONGENITAL MALFORMATIONS IN EMBRYOLOGY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329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5" w:name="DERS521901307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307</w:t>
            </w:r>
            <w:bookmarkEnd w:id="5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7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MICROMANIPULATION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558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6" w:name="DERS521901308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308</w:t>
            </w:r>
            <w:bookmarkEnd w:id="6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8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HISTOCHEMISTRY AND IMMUNOHISTOCHEMISTRY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493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7" w:name="DERS521901309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309</w:t>
            </w:r>
            <w:bookmarkEnd w:id="7"/>
          </w:p>
          <w:p w:rsidR="00F52093" w:rsidRPr="006F1AAD" w:rsidRDefault="00F52093" w:rsidP="00F5209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9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EMBRYONIC STEM CELLS AND CLONING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515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8" w:name="DERS52190131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</w:t>
            </w:r>
            <w:bookmarkEnd w:id="8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DERS521901310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CELL INJURY, ADAPTATION AND DEATH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52093">
        <w:trPr>
          <w:trHeight w:hRule="exact" w:val="485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9" w:name="DERS52190131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  <w:bookmarkEnd w:id="9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DERS521901311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INFLAMMATION AND TISSUE REPAIR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0F5E81" w:rsidRPr="006F1AAD" w:rsidTr="00F52093">
        <w:trPr>
          <w:trHeight w:hRule="exact" w:val="329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5373CA" w:rsidP="006D5815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5219016</w:t>
            </w:r>
            <w:r w:rsidR="000F5E81"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7B6BD1" w:rsidP="00D6465F">
            <w:pPr>
              <w:ind w:left="284"/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  <w:t>COURSE OF PROVINCE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0F5E81" w:rsidP="001643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0F5E81" w:rsidP="00D6465F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F5E81" w:rsidRPr="006F1AAD" w:rsidRDefault="000F5E81" w:rsidP="00F92DEA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F5E81" w:rsidRPr="006F1AAD" w:rsidRDefault="000F5E81" w:rsidP="006545E7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D6465F" w:rsidRPr="006F1AAD" w:rsidTr="00F52093">
        <w:trPr>
          <w:trHeight w:val="345"/>
          <w:tblCellSpacing w:w="0" w:type="dxa"/>
        </w:trPr>
        <w:tc>
          <w:tcPr>
            <w:tcW w:w="249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35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65F" w:rsidRPr="006F1AAD" w:rsidTr="00D6465F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D6465F" w:rsidRPr="006F1AAD" w:rsidRDefault="00191276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Term</w:t>
            </w:r>
          </w:p>
        </w:tc>
      </w:tr>
      <w:tr w:rsidR="00F52093" w:rsidRPr="006F1AAD" w:rsidTr="00F722E8">
        <w:trPr>
          <w:trHeight w:hRule="exact" w:val="329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0" w:name="DERS52190230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</w:t>
            </w:r>
            <w:bookmarkEnd w:id="10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1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ORGANOGENESIS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722E8">
        <w:trPr>
          <w:trHeight w:hRule="exact" w:val="565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1" w:name="DERS521902302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302</w:t>
            </w:r>
            <w:bookmarkEnd w:id="11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2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AND HISTOLOGY OF CARDIOVACULAR SYSTEM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722E8">
        <w:trPr>
          <w:trHeight w:hRule="exact" w:val="525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2" w:name="DERS521902303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303</w:t>
            </w:r>
            <w:bookmarkEnd w:id="12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3" w:history="1">
              <w:r w:rsidRPr="00D05AF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DEVELOPMENT AND HISTOLOGY OF NERVOUS SYSTEM ORGANS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722E8">
        <w:trPr>
          <w:trHeight w:hRule="exact" w:val="796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3" w:name="DERS521902304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  <w:bookmarkEnd w:id="13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4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LIGHT AND ELECTRON MICROSCOPIC EXAMINATION OF UROGENITAL SYSTEM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722E8">
        <w:trPr>
          <w:trHeight w:hRule="exact" w:val="553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4" w:name="DERS521902306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</w:t>
            </w:r>
            <w:bookmarkEnd w:id="14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6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AND HISTOLOGY OF ENDOCRINE SYSTEM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F52093" w:rsidRPr="006F1AAD" w:rsidTr="00F722E8">
        <w:trPr>
          <w:trHeight w:hRule="exact" w:val="770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5" w:name="DERS521902307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307</w:t>
            </w:r>
            <w:bookmarkEnd w:id="15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7" w:history="1">
              <w:r w:rsidRPr="00D05AF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SCANNING ELECTRON MICROSCOPY AND ITS STUDY PRINCIPLES</w:t>
              </w:r>
            </w:hyperlink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Default="00F52093" w:rsidP="00F5209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52093" w:rsidRPr="006F1AAD" w:rsidRDefault="00F52093" w:rsidP="00F5209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52093" w:rsidRPr="006F1AAD" w:rsidRDefault="00F52093" w:rsidP="00F5209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0F5E81" w:rsidRPr="006F1AAD" w:rsidTr="00F52093">
        <w:trPr>
          <w:trHeight w:hRule="exact" w:val="329"/>
          <w:tblCellSpacing w:w="0" w:type="dxa"/>
        </w:trPr>
        <w:tc>
          <w:tcPr>
            <w:tcW w:w="6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F52093" w:rsidP="006D5815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521901</w:t>
            </w:r>
            <w:r w:rsidR="005373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0F5E81"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D11BAA" w:rsidP="00164397">
            <w:pPr>
              <w:ind w:left="284"/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  <w:t>COURSE OF PROVINCE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0F5E81" w:rsidP="001643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F5E81" w:rsidRPr="006F1AAD" w:rsidRDefault="000F5E81" w:rsidP="00164397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F5E81" w:rsidRPr="006F1AAD" w:rsidRDefault="000F5E81" w:rsidP="00F92DEA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F5E81" w:rsidRPr="006F1AAD" w:rsidRDefault="000F5E81" w:rsidP="006545E7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191276" w:rsidRPr="006F1AAD" w:rsidTr="00F52093">
        <w:trPr>
          <w:trHeight w:val="345"/>
          <w:tblCellSpacing w:w="0" w:type="dxa"/>
        </w:trPr>
        <w:tc>
          <w:tcPr>
            <w:tcW w:w="249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91276" w:rsidRPr="006F1AAD" w:rsidRDefault="00191276" w:rsidP="00164397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91276" w:rsidRPr="006F1AAD" w:rsidRDefault="00191276" w:rsidP="00164397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91276" w:rsidRPr="006F1AAD" w:rsidRDefault="00191276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191276" w:rsidRPr="006F1AAD" w:rsidRDefault="00191276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191276" w:rsidRPr="006F1AAD" w:rsidRDefault="00191276" w:rsidP="00D64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489" w:rsidRDefault="00B64489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52093" w:rsidRDefault="00F52093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E9123A" w:rsidRPr="00E9123A" w:rsidTr="00912031">
        <w:tc>
          <w:tcPr>
            <w:tcW w:w="2660" w:type="dxa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E9123A" w:rsidRPr="00E9123A" w:rsidRDefault="00E9123A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52190</w:t>
            </w:r>
            <w:r w:rsidR="00F5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2410" w:type="dxa"/>
            <w:gridSpan w:val="2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E9123A" w:rsidRPr="00E9123A" w:rsidTr="00912031">
        <w:tc>
          <w:tcPr>
            <w:tcW w:w="2660" w:type="dxa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METHODS AND ULTRASTRUCTURE IN DIGESTIVE SYSTEM</w:t>
            </w:r>
          </w:p>
        </w:tc>
      </w:tr>
      <w:tr w:rsidR="00E9123A" w:rsidRPr="00E9123A" w:rsidTr="00912031">
        <w:tc>
          <w:tcPr>
            <w:tcW w:w="4077" w:type="dxa"/>
            <w:gridSpan w:val="2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E9123A" w:rsidRPr="00E9123A" w:rsidTr="00912031">
        <w:tc>
          <w:tcPr>
            <w:tcW w:w="4077" w:type="dxa"/>
            <w:gridSpan w:val="2"/>
            <w:vMerge w:val="restart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Varol</w:t>
            </w:r>
            <w:proofErr w:type="spellEnd"/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E9123A" w:rsidRPr="00E9123A" w:rsidTr="00912031">
        <w:tc>
          <w:tcPr>
            <w:tcW w:w="4077" w:type="dxa"/>
            <w:gridSpan w:val="2"/>
            <w:vMerge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123A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E9123A" w:rsidRPr="00E9123A" w:rsidTr="00912031">
        <w:tc>
          <w:tcPr>
            <w:tcW w:w="1951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E9123A" w:rsidRPr="00E9123A" w:rsidTr="00912031">
        <w:tc>
          <w:tcPr>
            <w:tcW w:w="1951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E9123A" w:rsidRPr="00E9123A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E9123A" w:rsidRPr="00E9123A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9123A" w:rsidRPr="00E9123A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F52093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E9123A" w:rsidRPr="00E9123A" w:rsidTr="00912031">
        <w:tc>
          <w:tcPr>
            <w:tcW w:w="1228" w:type="dxa"/>
            <w:vMerge/>
            <w:vAlign w:val="center"/>
          </w:tcPr>
          <w:p w:rsidR="00E9123A" w:rsidRPr="00E9123A" w:rsidRDefault="00E9123A" w:rsidP="00E9123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E9123A" w:rsidRPr="00E9123A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E9123A" w:rsidRPr="00E9123A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and histology of digestive system organs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Teaching of development and histology of digestive system organs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Comprehension and explaining of development and histology of digestive system organs 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23A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E9123A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E9123A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23A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E9123A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E9123A" w:rsidRPr="00E9123A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E9123A" w:rsidRPr="00E9123A" w:rsidRDefault="00E9123A" w:rsidP="00E9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İntroducing to digestive system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Foregut development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Midgut development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Hindgut development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Mouth and correlated organs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Esophagus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Stomach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 intestine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Colon and rectum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Liver and gallbladder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Pancreas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Examination methods of digestive system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Preferred literatures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Microscopic observation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23A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123A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E9123A" w:rsidRPr="00E9123A" w:rsidRDefault="00E9123A" w:rsidP="00E9123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9123A" w:rsidRPr="00E9123A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123A" w:rsidRPr="00E9123A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rPr>
          <w:trHeight w:val="429"/>
        </w:trPr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9123A" w:rsidRPr="00E9123A" w:rsidRDefault="00E9123A" w:rsidP="00E9123A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123A" w:rsidRPr="00E9123A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E9123A" w:rsidRDefault="00E9123A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F52093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521903</w:t>
            </w:r>
            <w:r w:rsidR="00912031" w:rsidRPr="00912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070A84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DERS521901302" w:history="1">
              <w:r w:rsidR="00912031" w:rsidRPr="0091203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DEVELOPMENT AND HISTOLOGY OF LYMPHATIC TISSIUES AND ORGANS</w:t>
              </w:r>
            </w:hyperlink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and histology of lymphatic tissues and organs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developmental phases and histological features of lymphatic tissues and organs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get ready for understanding of diseases via learning normal features of immune system cells, tissues and organs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Introduction to lymphatic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Immune system cells-neutrophil, basophil, eosinophil, monocyte, lymphocyte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Immune system cells-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plasmocyte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, reticular cell, dendritic cell, mononuclear phagocytic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bone marrow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bone marrow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Lymphatic tissues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lymphatic nodes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tonsils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thymus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thymus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spleen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Functions of lymphatic organs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Immune system and tissue or organ transplantation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Some problems without answers in immune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DEVELOPMENT OF THE HEAD AND NECK REGION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role of pharyngeal apparatus in the development of head and neck regions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teach of the pharyngeal pouch, pharyngeal arcus, pharyngeal cleft and pharyngeal membrane, which are the components of pharyngeal apparatus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 information will be used in the analysis of clinical problems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Embriyoloji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doğum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defektlerinin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temelleri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, Before we are born. </w:t>
            </w:r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Moore KL,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Persaud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T.V.N.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Çeviri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edit.;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Müftüoğlu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S.,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Atilla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P.,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Kaymaz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F.,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Güneş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Tıp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Kitabevleri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, 7.Baskı, 2009.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Introduction to the development of the head and neck region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pharyngeal apparatus?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arches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pouches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clefts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membranes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Congenital malformations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thyroid and parathyroid glands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thymus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tongue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face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Clinical information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TRANSMISSION ELECTRON MICROSCOPY AND STUDYING PRINCIPLES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Place and importance of transmission electron microscope in histology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present transmission electron microscope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Explaining of transmission electron microscope and its application fields 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Elektron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Mikroskopi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Kurs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Kitabı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İstanbul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Cerrahpaşa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Tıp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1997.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Operation principles of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Equipment of an electron microscope laboratory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Features of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Tissue fixation methods for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Tissue processing for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Obtaining tissue blocks for </w:t>
            </w: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Making glass knife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Ultra microtome</w:t>
            </w:r>
            <w:proofErr w:type="spellEnd"/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Semi-thin sectioning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Staining with toluidine blue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Ultra-thin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Grid staining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Principles of ultra-micrograph evaluation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Interpretation of ultra-micrographs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CONGENITAL MALFORMATIONS IN EMBRYOLOGY 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Congenital malformations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Teaching of reasons and results of congenital malformations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Comprehension of reasons and results of congenital malformations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Embriyoloji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doğum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defektlerinin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temelleri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Çeviri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editörü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Sevda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Müftüoğlu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7.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Baskıdan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çeviri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Güneş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, 2009.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Introduction to congenital malformations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Teratology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Embryogenesis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nervous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cardiovascular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digestive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skeletal and muscular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female reproductive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male reproductive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urinary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Chromosomal defects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integument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respiratory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malformations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F52093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521903</w:t>
            </w:r>
            <w:r w:rsidR="00912031"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MICROMANIPULATION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Techniques and information of oocytes, sperm and embryo micromanipulation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To learn the application of micromanipulation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get application skill of micromanipulation technique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Hikmet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Hassa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Editör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İnfertil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Olgulara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Yaklaşım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IVF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Laboratuvar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Uygulamaları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Osmangazi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Eskişehir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2003.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Lale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Delilbaşı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A’dan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Z’ye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Tüp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Bebek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Laboratuvar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Veri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Medikal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Yayıncılık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, İstanbul, 2008.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Introduction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oogenesis and spermatogenesis?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Equipment of IVF laboratory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a micromanipulation?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What are the devices in micromanipulation technique?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Preparation of culture medium used in </w:t>
            </w: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micromanipulation.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Complex of oocyte cumulus manipulation, oocyte retrieval and oocyte denudation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Mounting of microinjection needle and holding pipette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Crushing of sperm tail, sperm capturing and collection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ICSI application</w:t>
            </w: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Zygote control and scoring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Micromanipulation application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Micromanipulation application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HISTOCHEMISTRY AND IMMUNOHISTOCHEMISTRY 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hanging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Basic histochemical and </w:t>
            </w:r>
            <w:proofErr w:type="spellStart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techniques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hanging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Teaching of the basic histochemical and </w:t>
            </w:r>
            <w:proofErr w:type="spellStart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techniques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Comprehension and application of the basic histochemical and </w:t>
            </w:r>
            <w:proofErr w:type="spellStart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techniques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ind w:left="14" w:hanging="1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Uygulamalı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İmmünohistokimya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Teknikleri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Kurs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Kitabı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, 1997, Ankara, Alp Can.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histochemistry</w:t>
            </w:r>
            <w:proofErr w:type="spellEnd"/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Biochemical composition of cells, their secretions and extracellular matrix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Basic mechanisms of stain reaction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methods and techniques of various tissue components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Histochemical applications by paraffin and frozen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Fluorescent microscopy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Basic principles of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methods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of lipids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of mucins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of nucleic acids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Determination of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glycosaminoglycans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Determination of biogenic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amins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Acridin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orange method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Basic approaches for choosing of techniques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EMBRYONIC STEM CELLS AND CLONING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209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Embryonic stem cells and cloning technique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To teach embryonic stem cells and principles of cloning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To explain and interpret of embryonic stem cells and cloning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Alp Can,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Kök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Hücre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Akademisyen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Tıp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, Ankara, 2014.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Erdal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Karaöz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Ercüment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Ovalı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Hücreler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ATİ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Teknoloji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Trabzon, 2004.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The first 3 weeks of embryo development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are stem cells and why are important?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are the specific characteristics of stem cells?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are the characteristics of embryonic stem cells?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How to make embryonic stem cell culture?</w:t>
            </w: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Laboratory tests to identify of embryonic stem cells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cloning?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The development of cloning technology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The beginning of the era of cloning-Dolly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Embryo cloning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Uses of cloning technology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Cloning animals health</w:t>
            </w: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Embryonic stem cell researches and the ethical problems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Current articles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F52093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912031"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 INJURY, ADAPTATION AND DEATH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Mustafa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Fuat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AÇIKALIN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Other: written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464" w:firstLine="4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injury, adaptation and death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 be informed about the cell injury, adaptation and death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be informed about the causes and the mechanisms of cell injury, the types of adaptations and cell death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Robbins Basic Pathology 8th edition, Nobel Tıp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2008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Overview about cell injury, causes of cell injury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injury-Biochemical mechanisms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injury-Ischemic and hypoxic injury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injury-Cell injury caused by free radicals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injury-Chemical injury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Cellular adaptations-Atrophy and hypertrophy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Cellular adaptations-Hyperplasia and metaplasia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Intracellular accumulations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Pathologic calcification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Reversible and irreversible cell injury- Mechanisms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Reversible and irreversible cell injury-Morphology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Programmed cell death (apoptosis)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Cellular aging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 examination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Mustafa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Fuat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AÇIKALIN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F52093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912031"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INFLAMMATION AND TISSUE REPAIR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Deniz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ARIK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464" w:firstLine="4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Inflammation and tissue repair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Learning about </w:t>
            </w: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inflammation and tissue repair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27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Learning of the types, benefits and harms of the inflammation and phases of the tissue repair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Robbins Basic Pathology, 8th edition, Nobel Tıp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2008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General information about inflammation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Acute inflammation-1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Acute inflammation -2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Chronic inflammation -1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Chronic inflammation -2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Chemical mediators and regulators of the inflammation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Systemic effects of the inflammation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General aspects of the tissue repair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 and tissue regeneration -1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 and tissue regeneration -2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spacing w:line="270" w:lineRule="atLeast"/>
              <w:textAlignment w:val="top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Scar formation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Factors affect the tissue repair</w:t>
            </w: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Tissue sampling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Tissue preparing and sectioning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Deniz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ARIK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ORGANOGENESIS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 systems are developed between the fourth and eighth weeks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learn the basic developmental events and changes in the external appearance of embryo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Teratogens can be form of congenital anomalies in organogenesis period.</w:t>
            </w:r>
            <w:r w:rsidRPr="009120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information learned in this course will be implemented in the clinic.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Embriyoloji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doğum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temelleri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Before we are born. Moore KL,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T.V.N.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Çeviri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edit.;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Müftüoğlu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S.,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Atilla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P.,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Kaymaz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F.,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Güneş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Tıp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Kitabevleri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, 7.Baskı, 2009.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organogenesis?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Stages of embryonic development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Folding of the embryo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Structures developed from the germ layers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Control of embryonic development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fourth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fifth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sixth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seventh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eighth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Summary of the 4-8. weeks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Clinical information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F52093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912031"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CARDIOVASCULAR SYSTEM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12031"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and histology of heart and blood vessels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development and histology of heart and blood vessels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understanding of abnormal developmental and microscopic structures of heart and blood vessels via learning their normal development and structures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heart-truncus arteriosus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heart-atria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heart-ventricles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bulbus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cordis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and sinus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venosus</w:t>
            </w:r>
            <w:proofErr w:type="spellEnd"/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heart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blood vessels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blood vessels-arteries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blood vessels-veins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Hematopoiesis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structure of blood cells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observation-heart and blood vessels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observation-blood cells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CD34BF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AND HISTOLOGY OF NERVOUS SYSTEM ORGANS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F52093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and histology of nervous system organs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development and histology of nervous system organs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prepare to understanding of abnormal developmental and microscopic structures of nervous system organs via learning their normal development and structures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4BF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Introduction to nervous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Cells of nervous system-neurons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Cells of nervous system-neuroglial cells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General features of nervous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Early developmental period of nervous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of brain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brain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of spinal chord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spinal chord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of cerebellum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cerebellum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and histology of ganglion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and histology of peripheral nerve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capsulated nerve endings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CD34BF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52190</w:t>
            </w:r>
            <w:r w:rsidR="00F5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CD3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LIGHT AND ELECTRON MICROSCOPIC EXAMINATION OF UROGENITAL SYSTEM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F52093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General view to urogenital system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Teaching of development and histology of urogenital system organs  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Explaining of relation between morphology and function by learning of development and histology of urogenital system organs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4BF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of urinary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Kidney histology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Ureter, urinary bladder and urethra histology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Microscopic observation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Seminar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of male genital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Testis histology and spermatogenesis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Histology of epididymis, ductus deferens and other canals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Histology of prostate, bulbourethral gland, seminal vesicle and penis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of female genital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Ovarium histology and ovarian cycle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Uterus histology and uterine cycle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Vagina and uterine tube histology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Microscopic observation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F52093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521904</w:t>
            </w:r>
            <w:r w:rsidR="00CD34BF" w:rsidRPr="00CD3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AND HISTOLOGY OF ENDOCRINE SYSTEM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Ass. Prof. Dr. </w:t>
            </w:r>
            <w:proofErr w:type="spellStart"/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</w:t>
            </w:r>
            <w:proofErr w:type="spellEnd"/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209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Development and histology of the endocrine system organs 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</w:t>
            </w: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teach of the development and histology of pituitary, hypothalamus, pineal gland, thyroid gland, parathyroid gland and adrenal gland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Understanding of the development and histology of the endocrine system organs to use in analysis of clinical problems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CD34BF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Embriyoloji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ve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doğum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temelleri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Before we are born. Moore KL,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T.V.N.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Çeviri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editörü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Müftüoğlu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S.,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Atilla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P.,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Kaymaz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F.,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Güneş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Tıp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Kitabevleri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, 7.Baskı, 2009.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 to the development of 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Organs of the 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Functions of the organs of the 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Seminar 1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Pituitary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Hypothalamus</w:t>
            </w: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Pineal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Thyroid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Parathyroid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Seminar 2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Adrenal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Diffuse neuroendocrine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Other endocrine structures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Clinical information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F52093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521904</w:t>
            </w:r>
            <w:r w:rsidR="00CD34BF" w:rsidRPr="00CD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SCANNING ELECTRON MMCROSCOPY AND STUDYING PRINCIPLES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F52093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place and importance of scanning electron microscopy in histology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ind w:left="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scanning electron microscopy and its research fields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Explaining of the use of scanning electron microscope research principles and interpretation of micrographs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-35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Operation principles of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Equipment of an electron microscopy laboratory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Features of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Points to considering in sample preparation for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Tissue preparation methods for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Cs/>
                <w:sz w:val="20"/>
                <w:szCs w:val="20"/>
              </w:rPr>
              <w:t>Seminar 1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Studying principles of scanning electron microscopy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Comparison of transmission and scanning electron microscopes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analyses made by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Preferred literatures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Principles of </w:t>
            </w: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scanning electron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4BF">
              <w:rPr>
                <w:rFonts w:ascii="Times New Roman" w:hAnsi="Times New Roman" w:cs="Times New Roman"/>
                <w:bCs/>
                <w:sz w:val="20"/>
                <w:szCs w:val="20"/>
              </w:rPr>
              <w:t>image capturing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Interpretation of scanning electron microscope images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Clinical use of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Pr="006F1AAD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6" w:name="_GoBack"/>
      <w:bookmarkEnd w:id="16"/>
    </w:p>
    <w:sectPr w:rsidR="00CD34BF" w:rsidRPr="006F1AAD" w:rsidSect="001F2407">
      <w:headerReference w:type="default" r:id="rId8"/>
      <w:pgSz w:w="11906" w:h="16838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84" w:rsidRDefault="00070A84" w:rsidP="00F3105C">
      <w:pPr>
        <w:spacing w:after="0" w:line="240" w:lineRule="auto"/>
      </w:pPr>
      <w:r>
        <w:separator/>
      </w:r>
    </w:p>
  </w:endnote>
  <w:endnote w:type="continuationSeparator" w:id="0">
    <w:p w:rsidR="00070A84" w:rsidRDefault="00070A84" w:rsidP="00F3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84" w:rsidRDefault="00070A84" w:rsidP="00F3105C">
      <w:pPr>
        <w:spacing w:after="0" w:line="240" w:lineRule="auto"/>
      </w:pPr>
      <w:r>
        <w:separator/>
      </w:r>
    </w:p>
  </w:footnote>
  <w:footnote w:type="continuationSeparator" w:id="0">
    <w:p w:rsidR="00070A84" w:rsidRDefault="00070A84" w:rsidP="00F3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CD34BF" w:rsidRPr="00F3105C" w:rsidTr="007E607F">
      <w:trPr>
        <w:trHeight w:val="243"/>
      </w:trPr>
      <w:tc>
        <w:tcPr>
          <w:tcW w:w="1312" w:type="dxa"/>
          <w:vMerge w:val="restart"/>
        </w:tcPr>
        <w:p w:rsidR="00CD34BF" w:rsidRPr="00F3105C" w:rsidRDefault="00CD34BF" w:rsidP="00F3105C">
          <w:pPr>
            <w:rPr>
              <w:lang w:val="tr-TR"/>
            </w:rPr>
          </w:pPr>
          <w:r w:rsidRPr="00F3105C">
            <w:rPr>
              <w:noProof/>
              <w:lang w:val="tr-TR"/>
            </w:rPr>
            <w:drawing>
              <wp:inline distT="0" distB="0" distL="0" distR="0" wp14:anchorId="54A7380B" wp14:editId="2E1DDE81">
                <wp:extent cx="428625" cy="452438"/>
                <wp:effectExtent l="19050" t="0" r="9525" b="0"/>
                <wp:docPr id="20" name="Resim 20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CD34BF" w:rsidRPr="00F3105C" w:rsidRDefault="00CD34BF" w:rsidP="00F3105C">
          <w:pPr>
            <w:jc w:val="center"/>
            <w:outlineLvl w:val="0"/>
            <w:rPr>
              <w:b/>
              <w:lang w:val="tr-TR"/>
            </w:rPr>
          </w:pPr>
          <w:r w:rsidRPr="00F3105C">
            <w:rPr>
              <w:b/>
              <w:lang w:val="tr-TR"/>
            </w:rPr>
            <w:t>ESOGU INSTITUTE OF HEALTH SCIENCES</w:t>
          </w:r>
        </w:p>
      </w:tc>
    </w:tr>
    <w:tr w:rsidR="00CD34BF" w:rsidRPr="00F3105C" w:rsidTr="007E607F">
      <w:trPr>
        <w:trHeight w:val="130"/>
      </w:trPr>
      <w:tc>
        <w:tcPr>
          <w:tcW w:w="1312" w:type="dxa"/>
          <w:vMerge/>
        </w:tcPr>
        <w:p w:rsidR="00CD34BF" w:rsidRPr="00F3105C" w:rsidRDefault="00CD34BF" w:rsidP="00F3105C">
          <w:pPr>
            <w:rPr>
              <w:lang w:val="tr-TR"/>
            </w:rPr>
          </w:pPr>
        </w:p>
      </w:tc>
      <w:tc>
        <w:tcPr>
          <w:tcW w:w="7326" w:type="dxa"/>
        </w:tcPr>
        <w:p w:rsidR="00CD34BF" w:rsidRPr="00F3105C" w:rsidRDefault="00CD34BF" w:rsidP="00F3105C">
          <w:pPr>
            <w:jc w:val="center"/>
            <w:outlineLvl w:val="0"/>
            <w:rPr>
              <w:b/>
              <w:lang w:val="tr-TR"/>
            </w:rPr>
          </w:pPr>
          <w:r w:rsidRPr="00F3105C">
            <w:rPr>
              <w:b/>
              <w:lang w:val="tr-TR"/>
            </w:rPr>
            <w:t>DEPARTMENT OF HISTOLOGY AND EMBRYOLOGY</w:t>
          </w:r>
        </w:p>
      </w:tc>
    </w:tr>
    <w:tr w:rsidR="00CD34BF" w:rsidRPr="00F3105C" w:rsidTr="007E607F">
      <w:trPr>
        <w:trHeight w:val="130"/>
      </w:trPr>
      <w:tc>
        <w:tcPr>
          <w:tcW w:w="1312" w:type="dxa"/>
          <w:vMerge/>
        </w:tcPr>
        <w:p w:rsidR="00CD34BF" w:rsidRPr="00F3105C" w:rsidRDefault="00CD34BF" w:rsidP="00F3105C">
          <w:pPr>
            <w:rPr>
              <w:lang w:val="tr-TR"/>
            </w:rPr>
          </w:pPr>
        </w:p>
      </w:tc>
      <w:tc>
        <w:tcPr>
          <w:tcW w:w="7326" w:type="dxa"/>
        </w:tcPr>
        <w:p w:rsidR="00CD34BF" w:rsidRPr="00F3105C" w:rsidRDefault="00CD34BF" w:rsidP="00F3105C">
          <w:pPr>
            <w:jc w:val="center"/>
            <w:outlineLvl w:val="0"/>
            <w:rPr>
              <w:b/>
              <w:lang w:val="tr-TR"/>
            </w:rPr>
          </w:pPr>
          <w:r w:rsidRPr="00F3105C">
            <w:rPr>
              <w:b/>
              <w:lang w:val="tr-TR"/>
            </w:rPr>
            <w:t>COURSE INFORMATION FORM</w:t>
          </w:r>
        </w:p>
      </w:tc>
    </w:tr>
  </w:tbl>
  <w:p w:rsidR="00CD34BF" w:rsidRDefault="00CD34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FB5"/>
    <w:multiLevelType w:val="hybridMultilevel"/>
    <w:tmpl w:val="D6A8A27C"/>
    <w:lvl w:ilvl="0" w:tplc="22CE7CA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C833A8C"/>
    <w:multiLevelType w:val="hybridMultilevel"/>
    <w:tmpl w:val="D6A8A27C"/>
    <w:lvl w:ilvl="0" w:tplc="22CE7CA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1B64C3C"/>
    <w:multiLevelType w:val="hybridMultilevel"/>
    <w:tmpl w:val="EB7C86D4"/>
    <w:lvl w:ilvl="0" w:tplc="03F4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6BBA"/>
    <w:multiLevelType w:val="hybridMultilevel"/>
    <w:tmpl w:val="EB7C86D4"/>
    <w:lvl w:ilvl="0" w:tplc="03F4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4AB"/>
    <w:rsid w:val="00000979"/>
    <w:rsid w:val="00002DE3"/>
    <w:rsid w:val="00011AE7"/>
    <w:rsid w:val="00021E7B"/>
    <w:rsid w:val="0002405F"/>
    <w:rsid w:val="00031FA9"/>
    <w:rsid w:val="000322B9"/>
    <w:rsid w:val="00044798"/>
    <w:rsid w:val="00054968"/>
    <w:rsid w:val="00055322"/>
    <w:rsid w:val="00061622"/>
    <w:rsid w:val="000626FC"/>
    <w:rsid w:val="00070A84"/>
    <w:rsid w:val="000753C9"/>
    <w:rsid w:val="00075D53"/>
    <w:rsid w:val="00081DD3"/>
    <w:rsid w:val="000872EE"/>
    <w:rsid w:val="000A4DF2"/>
    <w:rsid w:val="000A7641"/>
    <w:rsid w:val="000B38C3"/>
    <w:rsid w:val="000B3BDF"/>
    <w:rsid w:val="000B4F97"/>
    <w:rsid w:val="000B7956"/>
    <w:rsid w:val="000C2787"/>
    <w:rsid w:val="000C2F23"/>
    <w:rsid w:val="000E22CA"/>
    <w:rsid w:val="000E5026"/>
    <w:rsid w:val="000E7724"/>
    <w:rsid w:val="000F5E81"/>
    <w:rsid w:val="00105878"/>
    <w:rsid w:val="0011064E"/>
    <w:rsid w:val="00111879"/>
    <w:rsid w:val="00123EBD"/>
    <w:rsid w:val="00124C2F"/>
    <w:rsid w:val="00131A61"/>
    <w:rsid w:val="00135932"/>
    <w:rsid w:val="00144112"/>
    <w:rsid w:val="0016082B"/>
    <w:rsid w:val="0016173D"/>
    <w:rsid w:val="00164369"/>
    <w:rsid w:val="00164397"/>
    <w:rsid w:val="00164CC2"/>
    <w:rsid w:val="0016511A"/>
    <w:rsid w:val="00165520"/>
    <w:rsid w:val="00171787"/>
    <w:rsid w:val="001718B5"/>
    <w:rsid w:val="00171DE3"/>
    <w:rsid w:val="00172343"/>
    <w:rsid w:val="001767FB"/>
    <w:rsid w:val="001768C6"/>
    <w:rsid w:val="001775F2"/>
    <w:rsid w:val="00191276"/>
    <w:rsid w:val="00196B54"/>
    <w:rsid w:val="00197AAC"/>
    <w:rsid w:val="001A64D6"/>
    <w:rsid w:val="001A707D"/>
    <w:rsid w:val="001B420F"/>
    <w:rsid w:val="001B6CE6"/>
    <w:rsid w:val="001C14AB"/>
    <w:rsid w:val="001D0259"/>
    <w:rsid w:val="001D5264"/>
    <w:rsid w:val="001E60B0"/>
    <w:rsid w:val="001E6C6E"/>
    <w:rsid w:val="001E6D23"/>
    <w:rsid w:val="001F1F7A"/>
    <w:rsid w:val="001F2407"/>
    <w:rsid w:val="001F34F6"/>
    <w:rsid w:val="0020259D"/>
    <w:rsid w:val="0020369C"/>
    <w:rsid w:val="00207FAB"/>
    <w:rsid w:val="002125E3"/>
    <w:rsid w:val="00213274"/>
    <w:rsid w:val="002176DB"/>
    <w:rsid w:val="00236AAA"/>
    <w:rsid w:val="00240754"/>
    <w:rsid w:val="002442A5"/>
    <w:rsid w:val="00246CA8"/>
    <w:rsid w:val="00250EEF"/>
    <w:rsid w:val="00252F5C"/>
    <w:rsid w:val="002646F1"/>
    <w:rsid w:val="00266F72"/>
    <w:rsid w:val="00273059"/>
    <w:rsid w:val="00280E92"/>
    <w:rsid w:val="002830DD"/>
    <w:rsid w:val="0029431A"/>
    <w:rsid w:val="002957FF"/>
    <w:rsid w:val="002A14FE"/>
    <w:rsid w:val="002A2AD3"/>
    <w:rsid w:val="002B2408"/>
    <w:rsid w:val="002B7EFA"/>
    <w:rsid w:val="002C1E43"/>
    <w:rsid w:val="002C3342"/>
    <w:rsid w:val="002D12FB"/>
    <w:rsid w:val="002D56CA"/>
    <w:rsid w:val="002E22E4"/>
    <w:rsid w:val="002F1554"/>
    <w:rsid w:val="002F1558"/>
    <w:rsid w:val="002F4CC3"/>
    <w:rsid w:val="0030071B"/>
    <w:rsid w:val="00301214"/>
    <w:rsid w:val="0030472D"/>
    <w:rsid w:val="00304B5A"/>
    <w:rsid w:val="00310E1F"/>
    <w:rsid w:val="0031343D"/>
    <w:rsid w:val="00315101"/>
    <w:rsid w:val="00315C68"/>
    <w:rsid w:val="00321063"/>
    <w:rsid w:val="0032121F"/>
    <w:rsid w:val="00321453"/>
    <w:rsid w:val="00321A7A"/>
    <w:rsid w:val="0032344F"/>
    <w:rsid w:val="0032693D"/>
    <w:rsid w:val="00326FC0"/>
    <w:rsid w:val="00330E5F"/>
    <w:rsid w:val="003320BB"/>
    <w:rsid w:val="00337FDC"/>
    <w:rsid w:val="00351403"/>
    <w:rsid w:val="003515F3"/>
    <w:rsid w:val="00355793"/>
    <w:rsid w:val="0035604E"/>
    <w:rsid w:val="003668A8"/>
    <w:rsid w:val="00380E4D"/>
    <w:rsid w:val="00384C3F"/>
    <w:rsid w:val="00384E65"/>
    <w:rsid w:val="0038606F"/>
    <w:rsid w:val="003879A5"/>
    <w:rsid w:val="00390064"/>
    <w:rsid w:val="00393648"/>
    <w:rsid w:val="00394D86"/>
    <w:rsid w:val="0039726A"/>
    <w:rsid w:val="003972A9"/>
    <w:rsid w:val="003A0F1F"/>
    <w:rsid w:val="003A1637"/>
    <w:rsid w:val="003B003D"/>
    <w:rsid w:val="003C04BD"/>
    <w:rsid w:val="003D1EC0"/>
    <w:rsid w:val="003D28C2"/>
    <w:rsid w:val="003D344B"/>
    <w:rsid w:val="003D3EDD"/>
    <w:rsid w:val="003D6602"/>
    <w:rsid w:val="003E1E1C"/>
    <w:rsid w:val="003E5009"/>
    <w:rsid w:val="003E5AE7"/>
    <w:rsid w:val="003E621D"/>
    <w:rsid w:val="003F086F"/>
    <w:rsid w:val="003F6B5C"/>
    <w:rsid w:val="003F74E9"/>
    <w:rsid w:val="003F7BBF"/>
    <w:rsid w:val="0040486D"/>
    <w:rsid w:val="00407C1C"/>
    <w:rsid w:val="00412A54"/>
    <w:rsid w:val="0042135A"/>
    <w:rsid w:val="00432957"/>
    <w:rsid w:val="00434887"/>
    <w:rsid w:val="00434D72"/>
    <w:rsid w:val="00442C41"/>
    <w:rsid w:val="00443880"/>
    <w:rsid w:val="00444A1D"/>
    <w:rsid w:val="00451ACF"/>
    <w:rsid w:val="0046090D"/>
    <w:rsid w:val="00467A06"/>
    <w:rsid w:val="00467BCF"/>
    <w:rsid w:val="00473E75"/>
    <w:rsid w:val="0047652B"/>
    <w:rsid w:val="00476DA1"/>
    <w:rsid w:val="00483A5F"/>
    <w:rsid w:val="00487964"/>
    <w:rsid w:val="00493AD1"/>
    <w:rsid w:val="004960A8"/>
    <w:rsid w:val="004A08E1"/>
    <w:rsid w:val="004A39BE"/>
    <w:rsid w:val="004A5685"/>
    <w:rsid w:val="004B2079"/>
    <w:rsid w:val="004B339A"/>
    <w:rsid w:val="004C1313"/>
    <w:rsid w:val="004C2E6A"/>
    <w:rsid w:val="004C3E6B"/>
    <w:rsid w:val="004C6C92"/>
    <w:rsid w:val="004C7772"/>
    <w:rsid w:val="004D27D9"/>
    <w:rsid w:val="004D42AF"/>
    <w:rsid w:val="004D52E2"/>
    <w:rsid w:val="004D556F"/>
    <w:rsid w:val="004E43E6"/>
    <w:rsid w:val="004E6491"/>
    <w:rsid w:val="004E7F42"/>
    <w:rsid w:val="004F2BCF"/>
    <w:rsid w:val="004F374C"/>
    <w:rsid w:val="004F6421"/>
    <w:rsid w:val="005015F5"/>
    <w:rsid w:val="00506489"/>
    <w:rsid w:val="0051231B"/>
    <w:rsid w:val="0052153D"/>
    <w:rsid w:val="0052750B"/>
    <w:rsid w:val="005347C6"/>
    <w:rsid w:val="005373CA"/>
    <w:rsid w:val="00546EA9"/>
    <w:rsid w:val="00553A2F"/>
    <w:rsid w:val="00560C90"/>
    <w:rsid w:val="00561385"/>
    <w:rsid w:val="00564FBE"/>
    <w:rsid w:val="0057497D"/>
    <w:rsid w:val="00577E3A"/>
    <w:rsid w:val="00582CC8"/>
    <w:rsid w:val="005927D5"/>
    <w:rsid w:val="005938ED"/>
    <w:rsid w:val="005A113B"/>
    <w:rsid w:val="005B0586"/>
    <w:rsid w:val="005B3D8A"/>
    <w:rsid w:val="005B503E"/>
    <w:rsid w:val="005B5D6F"/>
    <w:rsid w:val="005B7C98"/>
    <w:rsid w:val="005C3DE8"/>
    <w:rsid w:val="005C688C"/>
    <w:rsid w:val="005D13C6"/>
    <w:rsid w:val="005D4FF7"/>
    <w:rsid w:val="005E26E3"/>
    <w:rsid w:val="005E3251"/>
    <w:rsid w:val="005E4D77"/>
    <w:rsid w:val="005E6213"/>
    <w:rsid w:val="005F0A06"/>
    <w:rsid w:val="005F5C8E"/>
    <w:rsid w:val="005F7C6D"/>
    <w:rsid w:val="0060045D"/>
    <w:rsid w:val="00603FDF"/>
    <w:rsid w:val="0060788C"/>
    <w:rsid w:val="0061007B"/>
    <w:rsid w:val="0061121E"/>
    <w:rsid w:val="00615E7F"/>
    <w:rsid w:val="006215B6"/>
    <w:rsid w:val="006261CB"/>
    <w:rsid w:val="006310F3"/>
    <w:rsid w:val="0063111B"/>
    <w:rsid w:val="00631561"/>
    <w:rsid w:val="006368E1"/>
    <w:rsid w:val="00636A45"/>
    <w:rsid w:val="0064231C"/>
    <w:rsid w:val="0064490B"/>
    <w:rsid w:val="006545E7"/>
    <w:rsid w:val="00655A72"/>
    <w:rsid w:val="0065753E"/>
    <w:rsid w:val="00662B2F"/>
    <w:rsid w:val="00664B2B"/>
    <w:rsid w:val="00665932"/>
    <w:rsid w:val="006765CB"/>
    <w:rsid w:val="00676FAF"/>
    <w:rsid w:val="00677543"/>
    <w:rsid w:val="00683422"/>
    <w:rsid w:val="00694B6F"/>
    <w:rsid w:val="006B4A01"/>
    <w:rsid w:val="006B6FCE"/>
    <w:rsid w:val="006C1B9E"/>
    <w:rsid w:val="006D5815"/>
    <w:rsid w:val="006D6126"/>
    <w:rsid w:val="006D6BAF"/>
    <w:rsid w:val="006E0FAE"/>
    <w:rsid w:val="006E1E5C"/>
    <w:rsid w:val="006E2912"/>
    <w:rsid w:val="006E3322"/>
    <w:rsid w:val="006E590E"/>
    <w:rsid w:val="006F1A22"/>
    <w:rsid w:val="006F1AAD"/>
    <w:rsid w:val="006F41E1"/>
    <w:rsid w:val="006F518F"/>
    <w:rsid w:val="00701E56"/>
    <w:rsid w:val="007046C2"/>
    <w:rsid w:val="00704AAB"/>
    <w:rsid w:val="007060A3"/>
    <w:rsid w:val="00713A3A"/>
    <w:rsid w:val="00714AAC"/>
    <w:rsid w:val="0071704F"/>
    <w:rsid w:val="0072063C"/>
    <w:rsid w:val="00723BE2"/>
    <w:rsid w:val="00724E6E"/>
    <w:rsid w:val="007273A0"/>
    <w:rsid w:val="00727EE0"/>
    <w:rsid w:val="00730007"/>
    <w:rsid w:val="00736F84"/>
    <w:rsid w:val="007408D7"/>
    <w:rsid w:val="00745B23"/>
    <w:rsid w:val="00747D58"/>
    <w:rsid w:val="007525C7"/>
    <w:rsid w:val="0075283A"/>
    <w:rsid w:val="00753B81"/>
    <w:rsid w:val="0075407D"/>
    <w:rsid w:val="00754546"/>
    <w:rsid w:val="0076082E"/>
    <w:rsid w:val="007615BB"/>
    <w:rsid w:val="0076179B"/>
    <w:rsid w:val="00766907"/>
    <w:rsid w:val="00774227"/>
    <w:rsid w:val="00775D04"/>
    <w:rsid w:val="00776297"/>
    <w:rsid w:val="00777BB3"/>
    <w:rsid w:val="00777BF5"/>
    <w:rsid w:val="0078413E"/>
    <w:rsid w:val="00797717"/>
    <w:rsid w:val="007A436F"/>
    <w:rsid w:val="007B1AC7"/>
    <w:rsid w:val="007B4C5F"/>
    <w:rsid w:val="007B6BD1"/>
    <w:rsid w:val="007B6BFC"/>
    <w:rsid w:val="007C09DF"/>
    <w:rsid w:val="007C0DE7"/>
    <w:rsid w:val="007C56F8"/>
    <w:rsid w:val="007C772D"/>
    <w:rsid w:val="007D1D56"/>
    <w:rsid w:val="007D5986"/>
    <w:rsid w:val="007D624E"/>
    <w:rsid w:val="007E299C"/>
    <w:rsid w:val="007E5173"/>
    <w:rsid w:val="007E607F"/>
    <w:rsid w:val="007F26D2"/>
    <w:rsid w:val="007F3B76"/>
    <w:rsid w:val="00804B46"/>
    <w:rsid w:val="008075F7"/>
    <w:rsid w:val="008116D0"/>
    <w:rsid w:val="008124E0"/>
    <w:rsid w:val="0083022A"/>
    <w:rsid w:val="008320DB"/>
    <w:rsid w:val="00840E50"/>
    <w:rsid w:val="00843486"/>
    <w:rsid w:val="00846010"/>
    <w:rsid w:val="00850F97"/>
    <w:rsid w:val="008555B9"/>
    <w:rsid w:val="008558B8"/>
    <w:rsid w:val="00855A3B"/>
    <w:rsid w:val="008574D6"/>
    <w:rsid w:val="00861810"/>
    <w:rsid w:val="00861BF7"/>
    <w:rsid w:val="00870404"/>
    <w:rsid w:val="0087076C"/>
    <w:rsid w:val="008736EC"/>
    <w:rsid w:val="00880C22"/>
    <w:rsid w:val="008825D3"/>
    <w:rsid w:val="0088344D"/>
    <w:rsid w:val="00883F71"/>
    <w:rsid w:val="008921AF"/>
    <w:rsid w:val="00894744"/>
    <w:rsid w:val="00897836"/>
    <w:rsid w:val="008A78EA"/>
    <w:rsid w:val="008B34D4"/>
    <w:rsid w:val="008B36D7"/>
    <w:rsid w:val="008B37B6"/>
    <w:rsid w:val="008B6949"/>
    <w:rsid w:val="008B73CF"/>
    <w:rsid w:val="008B7797"/>
    <w:rsid w:val="008D07E5"/>
    <w:rsid w:val="008D0A66"/>
    <w:rsid w:val="008D4C5B"/>
    <w:rsid w:val="008D5718"/>
    <w:rsid w:val="008D6FC6"/>
    <w:rsid w:val="008D7878"/>
    <w:rsid w:val="008E0ECD"/>
    <w:rsid w:val="008E224D"/>
    <w:rsid w:val="008E780D"/>
    <w:rsid w:val="008F590E"/>
    <w:rsid w:val="009015E6"/>
    <w:rsid w:val="009060F3"/>
    <w:rsid w:val="009106D6"/>
    <w:rsid w:val="009108A6"/>
    <w:rsid w:val="00911F91"/>
    <w:rsid w:val="00912031"/>
    <w:rsid w:val="00913E3F"/>
    <w:rsid w:val="00915859"/>
    <w:rsid w:val="00917B8D"/>
    <w:rsid w:val="009251F0"/>
    <w:rsid w:val="00927DD1"/>
    <w:rsid w:val="00931742"/>
    <w:rsid w:val="009332BD"/>
    <w:rsid w:val="00940A3E"/>
    <w:rsid w:val="00944EB1"/>
    <w:rsid w:val="009455B0"/>
    <w:rsid w:val="00950AE1"/>
    <w:rsid w:val="009525C5"/>
    <w:rsid w:val="0095567E"/>
    <w:rsid w:val="00960FD3"/>
    <w:rsid w:val="00966513"/>
    <w:rsid w:val="0097085A"/>
    <w:rsid w:val="009731CA"/>
    <w:rsid w:val="00977D51"/>
    <w:rsid w:val="00983C35"/>
    <w:rsid w:val="009840FD"/>
    <w:rsid w:val="00985ABF"/>
    <w:rsid w:val="009907C2"/>
    <w:rsid w:val="009930A1"/>
    <w:rsid w:val="00995A50"/>
    <w:rsid w:val="00995DD5"/>
    <w:rsid w:val="00997839"/>
    <w:rsid w:val="009B2265"/>
    <w:rsid w:val="009C1529"/>
    <w:rsid w:val="009C2194"/>
    <w:rsid w:val="009C22EB"/>
    <w:rsid w:val="009C44E1"/>
    <w:rsid w:val="009C7608"/>
    <w:rsid w:val="009D07FA"/>
    <w:rsid w:val="009D6E79"/>
    <w:rsid w:val="009D7BC4"/>
    <w:rsid w:val="009E045D"/>
    <w:rsid w:val="009E17DF"/>
    <w:rsid w:val="009E6F56"/>
    <w:rsid w:val="009E7A88"/>
    <w:rsid w:val="009F1A63"/>
    <w:rsid w:val="00A0205A"/>
    <w:rsid w:val="00A058DC"/>
    <w:rsid w:val="00A15631"/>
    <w:rsid w:val="00A160F9"/>
    <w:rsid w:val="00A17281"/>
    <w:rsid w:val="00A2115D"/>
    <w:rsid w:val="00A23AB3"/>
    <w:rsid w:val="00A24730"/>
    <w:rsid w:val="00A31327"/>
    <w:rsid w:val="00A37819"/>
    <w:rsid w:val="00A37D04"/>
    <w:rsid w:val="00A41CD0"/>
    <w:rsid w:val="00A43AEE"/>
    <w:rsid w:val="00A44A9A"/>
    <w:rsid w:val="00A51CDE"/>
    <w:rsid w:val="00A564A9"/>
    <w:rsid w:val="00A62B7C"/>
    <w:rsid w:val="00A67965"/>
    <w:rsid w:val="00A71783"/>
    <w:rsid w:val="00A73D82"/>
    <w:rsid w:val="00A7525E"/>
    <w:rsid w:val="00A7661F"/>
    <w:rsid w:val="00A773FA"/>
    <w:rsid w:val="00A775D5"/>
    <w:rsid w:val="00A8494A"/>
    <w:rsid w:val="00A85B2E"/>
    <w:rsid w:val="00A95624"/>
    <w:rsid w:val="00A95DBA"/>
    <w:rsid w:val="00A975FC"/>
    <w:rsid w:val="00AA4032"/>
    <w:rsid w:val="00AA4531"/>
    <w:rsid w:val="00AA66DB"/>
    <w:rsid w:val="00AB0EF0"/>
    <w:rsid w:val="00AB3756"/>
    <w:rsid w:val="00AB79F7"/>
    <w:rsid w:val="00AC664B"/>
    <w:rsid w:val="00AC6ADE"/>
    <w:rsid w:val="00AD5ACB"/>
    <w:rsid w:val="00AE1E4D"/>
    <w:rsid w:val="00AE51D7"/>
    <w:rsid w:val="00AF14A6"/>
    <w:rsid w:val="00AF296F"/>
    <w:rsid w:val="00AF2A78"/>
    <w:rsid w:val="00AF2F83"/>
    <w:rsid w:val="00AF5350"/>
    <w:rsid w:val="00AF7C9A"/>
    <w:rsid w:val="00B0294B"/>
    <w:rsid w:val="00B107D4"/>
    <w:rsid w:val="00B11968"/>
    <w:rsid w:val="00B12D99"/>
    <w:rsid w:val="00B22EAD"/>
    <w:rsid w:val="00B23D3A"/>
    <w:rsid w:val="00B34001"/>
    <w:rsid w:val="00B42146"/>
    <w:rsid w:val="00B42431"/>
    <w:rsid w:val="00B51278"/>
    <w:rsid w:val="00B55724"/>
    <w:rsid w:val="00B562AE"/>
    <w:rsid w:val="00B56F65"/>
    <w:rsid w:val="00B573D6"/>
    <w:rsid w:val="00B6097B"/>
    <w:rsid w:val="00B620BA"/>
    <w:rsid w:val="00B62780"/>
    <w:rsid w:val="00B64489"/>
    <w:rsid w:val="00B70AAB"/>
    <w:rsid w:val="00B711A1"/>
    <w:rsid w:val="00B71A34"/>
    <w:rsid w:val="00B72EA3"/>
    <w:rsid w:val="00B732EA"/>
    <w:rsid w:val="00B7478B"/>
    <w:rsid w:val="00B7496F"/>
    <w:rsid w:val="00B866AE"/>
    <w:rsid w:val="00B86B10"/>
    <w:rsid w:val="00B92212"/>
    <w:rsid w:val="00B92BC9"/>
    <w:rsid w:val="00B92DFE"/>
    <w:rsid w:val="00B96367"/>
    <w:rsid w:val="00BA107F"/>
    <w:rsid w:val="00BA3CFD"/>
    <w:rsid w:val="00BA61AC"/>
    <w:rsid w:val="00BA7F6F"/>
    <w:rsid w:val="00BB083A"/>
    <w:rsid w:val="00BC285D"/>
    <w:rsid w:val="00BD0E07"/>
    <w:rsid w:val="00BD21EA"/>
    <w:rsid w:val="00BD3C48"/>
    <w:rsid w:val="00BD5DB6"/>
    <w:rsid w:val="00BD6128"/>
    <w:rsid w:val="00BD7A9C"/>
    <w:rsid w:val="00BE28E5"/>
    <w:rsid w:val="00BE5EAC"/>
    <w:rsid w:val="00BF591D"/>
    <w:rsid w:val="00BF62BF"/>
    <w:rsid w:val="00BF7089"/>
    <w:rsid w:val="00C0217C"/>
    <w:rsid w:val="00C0535D"/>
    <w:rsid w:val="00C061E4"/>
    <w:rsid w:val="00C10EFB"/>
    <w:rsid w:val="00C23E67"/>
    <w:rsid w:val="00C258E5"/>
    <w:rsid w:val="00C3476E"/>
    <w:rsid w:val="00C37356"/>
    <w:rsid w:val="00C409DD"/>
    <w:rsid w:val="00C42520"/>
    <w:rsid w:val="00C43AF2"/>
    <w:rsid w:val="00C4444F"/>
    <w:rsid w:val="00C45C83"/>
    <w:rsid w:val="00C5085B"/>
    <w:rsid w:val="00C50960"/>
    <w:rsid w:val="00C576C2"/>
    <w:rsid w:val="00C60754"/>
    <w:rsid w:val="00C60AB4"/>
    <w:rsid w:val="00C629A5"/>
    <w:rsid w:val="00C630A0"/>
    <w:rsid w:val="00C65449"/>
    <w:rsid w:val="00C7424F"/>
    <w:rsid w:val="00C82A60"/>
    <w:rsid w:val="00C848CE"/>
    <w:rsid w:val="00C84D43"/>
    <w:rsid w:val="00C8609D"/>
    <w:rsid w:val="00C950E6"/>
    <w:rsid w:val="00C954D6"/>
    <w:rsid w:val="00CA0DF0"/>
    <w:rsid w:val="00CA2373"/>
    <w:rsid w:val="00CB0C75"/>
    <w:rsid w:val="00CB4509"/>
    <w:rsid w:val="00CB642A"/>
    <w:rsid w:val="00CB6585"/>
    <w:rsid w:val="00CC0A40"/>
    <w:rsid w:val="00CC1460"/>
    <w:rsid w:val="00CC244C"/>
    <w:rsid w:val="00CC43E6"/>
    <w:rsid w:val="00CD34BF"/>
    <w:rsid w:val="00CD51CB"/>
    <w:rsid w:val="00CE1738"/>
    <w:rsid w:val="00CE5F99"/>
    <w:rsid w:val="00CF5095"/>
    <w:rsid w:val="00D02D40"/>
    <w:rsid w:val="00D03C65"/>
    <w:rsid w:val="00D0452E"/>
    <w:rsid w:val="00D04BAD"/>
    <w:rsid w:val="00D05AFB"/>
    <w:rsid w:val="00D05B9B"/>
    <w:rsid w:val="00D0774B"/>
    <w:rsid w:val="00D10475"/>
    <w:rsid w:val="00D11BAA"/>
    <w:rsid w:val="00D14133"/>
    <w:rsid w:val="00D20AD9"/>
    <w:rsid w:val="00D210AA"/>
    <w:rsid w:val="00D24EA8"/>
    <w:rsid w:val="00D35587"/>
    <w:rsid w:val="00D41259"/>
    <w:rsid w:val="00D46D03"/>
    <w:rsid w:val="00D50950"/>
    <w:rsid w:val="00D536AA"/>
    <w:rsid w:val="00D54FD3"/>
    <w:rsid w:val="00D63C5A"/>
    <w:rsid w:val="00D6465F"/>
    <w:rsid w:val="00D7680D"/>
    <w:rsid w:val="00D77068"/>
    <w:rsid w:val="00DA02D0"/>
    <w:rsid w:val="00DA4444"/>
    <w:rsid w:val="00DA541B"/>
    <w:rsid w:val="00DA561B"/>
    <w:rsid w:val="00DB6E16"/>
    <w:rsid w:val="00DC102C"/>
    <w:rsid w:val="00DD0F7E"/>
    <w:rsid w:val="00DD26C5"/>
    <w:rsid w:val="00DD3C27"/>
    <w:rsid w:val="00DD460F"/>
    <w:rsid w:val="00DE3BEC"/>
    <w:rsid w:val="00DF06FF"/>
    <w:rsid w:val="00DF525B"/>
    <w:rsid w:val="00E00AE8"/>
    <w:rsid w:val="00E02555"/>
    <w:rsid w:val="00E044DB"/>
    <w:rsid w:val="00E0590B"/>
    <w:rsid w:val="00E10005"/>
    <w:rsid w:val="00E12A3D"/>
    <w:rsid w:val="00E1431E"/>
    <w:rsid w:val="00E15EA7"/>
    <w:rsid w:val="00E174AB"/>
    <w:rsid w:val="00E21AD9"/>
    <w:rsid w:val="00E26661"/>
    <w:rsid w:val="00E32FB4"/>
    <w:rsid w:val="00E33365"/>
    <w:rsid w:val="00E44240"/>
    <w:rsid w:val="00E44F76"/>
    <w:rsid w:val="00E469C5"/>
    <w:rsid w:val="00E47C86"/>
    <w:rsid w:val="00E5353E"/>
    <w:rsid w:val="00E5442E"/>
    <w:rsid w:val="00E548B5"/>
    <w:rsid w:val="00E556C9"/>
    <w:rsid w:val="00E577C8"/>
    <w:rsid w:val="00E65138"/>
    <w:rsid w:val="00E674EC"/>
    <w:rsid w:val="00E81561"/>
    <w:rsid w:val="00E84BE4"/>
    <w:rsid w:val="00E9123A"/>
    <w:rsid w:val="00E922B2"/>
    <w:rsid w:val="00EA0649"/>
    <w:rsid w:val="00EA465F"/>
    <w:rsid w:val="00EB034F"/>
    <w:rsid w:val="00EB0B48"/>
    <w:rsid w:val="00EB3A95"/>
    <w:rsid w:val="00EC1E01"/>
    <w:rsid w:val="00EC6754"/>
    <w:rsid w:val="00EE2920"/>
    <w:rsid w:val="00EE3181"/>
    <w:rsid w:val="00EE48DC"/>
    <w:rsid w:val="00EF2515"/>
    <w:rsid w:val="00EF25E4"/>
    <w:rsid w:val="00EF2C96"/>
    <w:rsid w:val="00EF574D"/>
    <w:rsid w:val="00EF5A31"/>
    <w:rsid w:val="00F03975"/>
    <w:rsid w:val="00F04534"/>
    <w:rsid w:val="00F0493E"/>
    <w:rsid w:val="00F04A47"/>
    <w:rsid w:val="00F057F5"/>
    <w:rsid w:val="00F065DE"/>
    <w:rsid w:val="00F07504"/>
    <w:rsid w:val="00F11C3B"/>
    <w:rsid w:val="00F132F8"/>
    <w:rsid w:val="00F13F00"/>
    <w:rsid w:val="00F20F2D"/>
    <w:rsid w:val="00F2222F"/>
    <w:rsid w:val="00F241E4"/>
    <w:rsid w:val="00F26D89"/>
    <w:rsid w:val="00F3105C"/>
    <w:rsid w:val="00F32122"/>
    <w:rsid w:val="00F32B81"/>
    <w:rsid w:val="00F3503F"/>
    <w:rsid w:val="00F3534D"/>
    <w:rsid w:val="00F369F2"/>
    <w:rsid w:val="00F4214F"/>
    <w:rsid w:val="00F44C63"/>
    <w:rsid w:val="00F45BD7"/>
    <w:rsid w:val="00F51B70"/>
    <w:rsid w:val="00F52093"/>
    <w:rsid w:val="00F537CF"/>
    <w:rsid w:val="00F55516"/>
    <w:rsid w:val="00F5568D"/>
    <w:rsid w:val="00F578B8"/>
    <w:rsid w:val="00F60E99"/>
    <w:rsid w:val="00F65527"/>
    <w:rsid w:val="00F65759"/>
    <w:rsid w:val="00F70EEE"/>
    <w:rsid w:val="00F81581"/>
    <w:rsid w:val="00F82086"/>
    <w:rsid w:val="00F82FD8"/>
    <w:rsid w:val="00F832DF"/>
    <w:rsid w:val="00F92DEA"/>
    <w:rsid w:val="00F93624"/>
    <w:rsid w:val="00F97C1E"/>
    <w:rsid w:val="00FA210F"/>
    <w:rsid w:val="00FA332D"/>
    <w:rsid w:val="00FA4DB1"/>
    <w:rsid w:val="00FA555D"/>
    <w:rsid w:val="00FA5625"/>
    <w:rsid w:val="00FA68A1"/>
    <w:rsid w:val="00FA77DA"/>
    <w:rsid w:val="00FB09A5"/>
    <w:rsid w:val="00FD001B"/>
    <w:rsid w:val="00FD29CA"/>
    <w:rsid w:val="00FD5B99"/>
    <w:rsid w:val="00FD5E1A"/>
    <w:rsid w:val="00FD7663"/>
    <w:rsid w:val="00FE6567"/>
    <w:rsid w:val="00FF06C1"/>
    <w:rsid w:val="00FF1A53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49805-EF28-4AD3-923A-E147501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FB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10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10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10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VarsaylanParagrafYazTipi"/>
    <w:rsid w:val="00C10EFB"/>
  </w:style>
  <w:style w:type="character" w:customStyle="1" w:styleId="shorttext">
    <w:name w:val="short_text"/>
    <w:basedOn w:val="VarsaylanParagrafYazTipi"/>
    <w:rsid w:val="00C10EFB"/>
  </w:style>
  <w:style w:type="character" w:customStyle="1" w:styleId="longtext">
    <w:name w:val="long_text"/>
    <w:basedOn w:val="VarsaylanParagrafYazTipi"/>
    <w:rsid w:val="00C10EFB"/>
  </w:style>
  <w:style w:type="character" w:customStyle="1" w:styleId="Balk1Char">
    <w:name w:val="Başlık 1 Char"/>
    <w:basedOn w:val="VarsaylanParagrafYazTipi"/>
    <w:link w:val="Balk1"/>
    <w:uiPriority w:val="9"/>
    <w:rsid w:val="00C10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9C22E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5604E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E21AD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05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3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05C"/>
    <w:rPr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3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9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0118-6CA7-4C99-8E54-B8DCCC4C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49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Pc</cp:lastModifiedBy>
  <cp:revision>391</cp:revision>
  <cp:lastPrinted>2018-03-06T12:25:00Z</cp:lastPrinted>
  <dcterms:created xsi:type="dcterms:W3CDTF">2013-07-23T12:18:00Z</dcterms:created>
  <dcterms:modified xsi:type="dcterms:W3CDTF">2019-08-21T10:56:00Z</dcterms:modified>
</cp:coreProperties>
</file>