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6"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36"/>
        <w:gridCol w:w="4102"/>
        <w:gridCol w:w="587"/>
        <w:gridCol w:w="779"/>
        <w:gridCol w:w="1610"/>
        <w:gridCol w:w="1974"/>
      </w:tblGrid>
      <w:tr w:rsidR="004E45FD" w:rsidRPr="00875CB9" w:rsidTr="004E45F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4E45FD" w:rsidRPr="00875CB9" w:rsidRDefault="004E45FD" w:rsidP="00A93BD7">
            <w:pPr>
              <w:tabs>
                <w:tab w:val="left" w:pos="900"/>
              </w:tabs>
              <w:jc w:val="center"/>
              <w:rPr>
                <w:rFonts w:ascii="Times New Roman" w:hAnsi="Times New Roman"/>
                <w:sz w:val="20"/>
                <w:szCs w:val="20"/>
              </w:rPr>
            </w:pPr>
            <w:r w:rsidRPr="00875CB9">
              <w:rPr>
                <w:rFonts w:ascii="Times New Roman" w:hAnsi="Times New Roman"/>
                <w:b/>
                <w:bCs/>
                <w:sz w:val="20"/>
                <w:szCs w:val="20"/>
              </w:rPr>
              <w:t>M Sc</w:t>
            </w:r>
          </w:p>
        </w:tc>
      </w:tr>
      <w:tr w:rsidR="00B33F8C" w:rsidRPr="00875CB9" w:rsidTr="004462C1">
        <w:trPr>
          <w:trHeight w:val="330"/>
          <w:tblCellSpacing w:w="0" w:type="dxa"/>
        </w:trPr>
        <w:tc>
          <w:tcPr>
            <w:tcW w:w="805" w:type="pct"/>
            <w:tcBorders>
              <w:top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Code</w:t>
            </w:r>
          </w:p>
        </w:tc>
        <w:tc>
          <w:tcPr>
            <w:tcW w:w="190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Name</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ECTS</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T+P+L</w:t>
            </w: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C/E</w:t>
            </w:r>
          </w:p>
        </w:tc>
        <w:tc>
          <w:tcPr>
            <w:tcW w:w="915" w:type="pct"/>
            <w:tcBorders>
              <w:top w:val="outset" w:sz="6" w:space="0" w:color="auto"/>
              <w:left w:val="outset" w:sz="6" w:space="0" w:color="auto"/>
              <w:bottom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Language</w:t>
            </w:r>
          </w:p>
        </w:tc>
      </w:tr>
      <w:tr w:rsidR="004E45FD"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Fall Semester</w:t>
            </w:r>
          </w:p>
        </w:tc>
      </w:tr>
      <w:tr w:rsidR="008E0BD2" w:rsidRPr="00875CB9" w:rsidTr="00AC7293">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D41CF3" w:rsidP="008E0BD2">
            <w:pPr>
              <w:tabs>
                <w:tab w:val="left" w:pos="900"/>
              </w:tabs>
              <w:rPr>
                <w:rFonts w:ascii="Times New Roman" w:eastAsia="Times New Roman" w:hAnsi="Times New Roman"/>
                <w:sz w:val="20"/>
                <w:szCs w:val="20"/>
                <w:lang w:val="en-US"/>
              </w:rPr>
            </w:pPr>
            <w:hyperlink w:anchor="DERS521701201" w:history="1">
              <w:r w:rsidR="008E0BD2" w:rsidRPr="00875CB9">
                <w:rPr>
                  <w:rStyle w:val="Kpr"/>
                  <w:rFonts w:ascii="Times New Roman" w:eastAsia="Times New Roman" w:hAnsi="Times New Roman"/>
                  <w:sz w:val="20"/>
                  <w:szCs w:val="20"/>
                  <w:u w:val="none"/>
                  <w:lang w:val="en-US" w:eastAsia="tr-TR"/>
                </w:rPr>
                <w:t xml:space="preserve">UNWANTED EFFECTS OF DRUGS         </w:t>
              </w:r>
            </w:hyperlink>
            <w:r w:rsidR="008E0BD2" w:rsidRPr="00875CB9">
              <w:rPr>
                <w:rFonts w:ascii="Times New Roman" w:eastAsia="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8E0BD2" w:rsidRPr="00875CB9" w:rsidTr="000A719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D41CF3" w:rsidP="008E0BD2">
            <w:pPr>
              <w:tabs>
                <w:tab w:val="left" w:pos="900"/>
              </w:tabs>
              <w:rPr>
                <w:rFonts w:ascii="Times New Roman" w:eastAsia="Times New Roman" w:hAnsi="Times New Roman"/>
                <w:sz w:val="20"/>
                <w:szCs w:val="20"/>
                <w:lang w:val="en-US"/>
              </w:rPr>
            </w:pPr>
            <w:hyperlink w:anchor="DERS521701202" w:history="1">
              <w:r w:rsidR="008E0BD2" w:rsidRPr="00875CB9">
                <w:rPr>
                  <w:rStyle w:val="Kpr"/>
                  <w:rFonts w:ascii="Times New Roman" w:eastAsia="Times New Roman" w:hAnsi="Times New Roman"/>
                  <w:sz w:val="20"/>
                  <w:szCs w:val="20"/>
                  <w:u w:val="none"/>
                  <w:lang w:val="en-US"/>
                </w:rPr>
                <w:t>DRUGS OF ABUSE AND DEPENDENCE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D41CF3" w:rsidP="008E0BD2">
            <w:pPr>
              <w:tabs>
                <w:tab w:val="left" w:pos="900"/>
              </w:tabs>
              <w:rPr>
                <w:rFonts w:ascii="Times New Roman" w:eastAsia="Times New Roman" w:hAnsi="Times New Roman"/>
                <w:sz w:val="20"/>
                <w:szCs w:val="20"/>
                <w:lang w:val="en-US"/>
              </w:rPr>
            </w:pPr>
            <w:hyperlink w:anchor="DERS521701203" w:history="1">
              <w:r w:rsidR="008E0BD2" w:rsidRPr="00875CB9">
                <w:rPr>
                  <w:rStyle w:val="Kpr"/>
                  <w:rFonts w:ascii="Times New Roman" w:eastAsia="Times New Roman" w:hAnsi="Times New Roman"/>
                  <w:sz w:val="20"/>
                  <w:szCs w:val="20"/>
                  <w:u w:val="none"/>
                  <w:lang w:val="en-US" w:eastAsia="tr-TR"/>
                </w:rPr>
                <w:t>PHARMACOKINETICS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875CB9">
              <w:rPr>
                <w:rFonts w:ascii="Times New Roman" w:hAnsi="Times New Roman"/>
                <w:sz w:val="20"/>
                <w:szCs w:val="20"/>
                <w:lang w:eastAsia="tr-TR"/>
              </w:rPr>
              <w:t>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hAnsi="Times New Roman"/>
                <w:sz w:val="20"/>
                <w:szCs w:val="20"/>
                <w:lang w:val="en-US" w:eastAsia="tr-TR"/>
              </w:rPr>
            </w:pPr>
            <w:hyperlink w:anchor="DERS521701204" w:history="1">
              <w:r w:rsidR="008E0BD2" w:rsidRPr="00875CB9">
                <w:rPr>
                  <w:rStyle w:val="Kpr"/>
                  <w:rFonts w:ascii="Times New Roman" w:hAnsi="Times New Roman"/>
                  <w:sz w:val="20"/>
                  <w:szCs w:val="20"/>
                  <w:u w:val="none"/>
                  <w:lang w:val="en-US" w:eastAsia="tr-TR"/>
                </w:rPr>
                <w:t>EXPERIMENTAL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eastAsia="Times New Roman" w:hAnsi="Times New Roman"/>
                <w:sz w:val="20"/>
                <w:szCs w:val="20"/>
                <w:lang w:val="en-US" w:eastAsia="tr-TR"/>
              </w:rPr>
            </w:pPr>
            <w:hyperlink w:anchor="DERS521701205" w:history="1">
              <w:r w:rsidR="008E0BD2" w:rsidRPr="00875CB9">
                <w:rPr>
                  <w:rStyle w:val="Kpr"/>
                  <w:rFonts w:ascii="Times New Roman" w:eastAsia="Times New Roman" w:hAnsi="Times New Roman"/>
                  <w:sz w:val="20"/>
                  <w:szCs w:val="20"/>
                  <w:u w:val="none"/>
                  <w:lang w:val="en-US" w:eastAsia="tr-TR"/>
                </w:rPr>
                <w:t>TREATMENT OF ACUTE POISONING</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eastAsia="Times New Roman" w:hAnsi="Times New Roman"/>
                <w:sz w:val="20"/>
                <w:szCs w:val="20"/>
                <w:lang w:val="en-US" w:eastAsia="tr-TR"/>
              </w:rPr>
            </w:pPr>
            <w:hyperlink w:anchor="DERS521701206" w:history="1">
              <w:r w:rsidR="008E0BD2" w:rsidRPr="00875CB9">
                <w:rPr>
                  <w:rStyle w:val="Kpr"/>
                  <w:rFonts w:ascii="Times New Roman" w:eastAsia="Times New Roman" w:hAnsi="Times New Roman"/>
                  <w:sz w:val="20"/>
                  <w:szCs w:val="20"/>
                  <w:u w:val="none"/>
                  <w:lang w:val="en-US" w:eastAsia="tr-TR"/>
                </w:rPr>
                <w:t>COMPUTER USING IN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273"/>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eastAsia="Times New Roman" w:hAnsi="Times New Roman"/>
                <w:sz w:val="20"/>
                <w:szCs w:val="20"/>
                <w:lang w:val="en-US" w:eastAsia="tr-TR"/>
              </w:rPr>
            </w:pPr>
            <w:hyperlink w:anchor="DERS521701207" w:history="1">
              <w:r w:rsidR="008E0BD2" w:rsidRPr="00875CB9">
                <w:rPr>
                  <w:rStyle w:val="Kpr"/>
                  <w:rFonts w:ascii="Times New Roman" w:eastAsia="Times New Roman" w:hAnsi="Times New Roman"/>
                  <w:sz w:val="20"/>
                  <w:szCs w:val="20"/>
                  <w:u w:val="none"/>
                  <w:lang w:val="en-US" w:eastAsia="tr-TR"/>
                </w:rPr>
                <w:t>BASIC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494"/>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875CB9">
              <w:rPr>
                <w:rFonts w:ascii="Times New Roman" w:hAnsi="Times New Roman"/>
                <w:sz w:val="20"/>
                <w:szCs w:val="20"/>
                <w:lang w:eastAsia="tr-TR"/>
              </w:rPr>
              <w:t>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E51ABE" w:rsidRDefault="00D41CF3" w:rsidP="008E0BD2">
            <w:pPr>
              <w:spacing w:after="0" w:line="240" w:lineRule="auto"/>
              <w:rPr>
                <w:rFonts w:ascii="Times New Roman" w:hAnsi="Times New Roman"/>
                <w:sz w:val="20"/>
                <w:szCs w:val="20"/>
                <w:lang w:val="en-US" w:eastAsia="tr-TR"/>
              </w:rPr>
            </w:pPr>
            <w:hyperlink w:anchor="DERS521701208" w:history="1">
              <w:r w:rsidR="008E0BD2" w:rsidRPr="00E51ABE">
                <w:rPr>
                  <w:rStyle w:val="Kpr"/>
                  <w:rFonts w:ascii="Times New Roman" w:hAnsi="Times New Roman"/>
                  <w:sz w:val="20"/>
                  <w:szCs w:val="20"/>
                  <w:u w:val="none"/>
                  <w:lang w:val="en-US" w:eastAsia="tr-TR"/>
                </w:rPr>
                <w:t>METHODS OF INSTRUMENTAL ANALYSIS IN PHARMACOLOGY</w:t>
              </w:r>
            </w:hyperlink>
            <w:r w:rsidR="008E0BD2" w:rsidRPr="00E51ABE">
              <w:rPr>
                <w:rFonts w:ascii="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1+0+2</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ED2BB6" w:rsidRPr="00875CB9" w:rsidTr="00281029">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ED2BB6" w:rsidRPr="00875CB9" w:rsidRDefault="00ED2BB6" w:rsidP="00ED2BB6">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ED2BB6" w:rsidRPr="00875CB9" w:rsidRDefault="00ED2BB6">
            <w:pPr>
              <w:rPr>
                <w:rFonts w:ascii="Times New Roman" w:hAnsi="Times New Roman"/>
                <w:sz w:val="20"/>
                <w:szCs w:val="20"/>
              </w:rPr>
            </w:pPr>
            <w:r w:rsidRPr="00875CB9">
              <w:rPr>
                <w:rFonts w:ascii="Times New Roman" w:hAnsi="Times New Roman"/>
                <w:sz w:val="20"/>
                <w:szCs w:val="20"/>
              </w:rPr>
              <w:t>SPECILIZED FIELD COURSE</w:t>
            </w:r>
          </w:p>
          <w:p w:rsidR="00ED2BB6" w:rsidRPr="00875CB9" w:rsidRDefault="00ED2BB6">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337B7C"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8E0BD2">
            <w:pPr>
              <w:tabs>
                <w:tab w:val="left" w:pos="900"/>
              </w:tabs>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r>
      <w:tr w:rsidR="00337B7C"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37B7C" w:rsidRPr="00875CB9" w:rsidRDefault="00337B7C" w:rsidP="00F37B7F">
            <w:pPr>
              <w:tabs>
                <w:tab w:val="left" w:pos="900"/>
              </w:tabs>
              <w:rPr>
                <w:rFonts w:ascii="Times New Roman" w:hAnsi="Times New Roman"/>
                <w:sz w:val="20"/>
                <w:szCs w:val="20"/>
              </w:rPr>
            </w:pPr>
            <w:r w:rsidRPr="00875CB9">
              <w:rPr>
                <w:rFonts w:ascii="Times New Roman" w:hAnsi="Times New Roman"/>
                <w:sz w:val="20"/>
                <w:szCs w:val="20"/>
              </w:rPr>
              <w:t>Spring Semester</w:t>
            </w:r>
          </w:p>
        </w:tc>
      </w:tr>
      <w:tr w:rsidR="008E0BD2" w:rsidRPr="00875CB9" w:rsidTr="005957C2">
        <w:trPr>
          <w:trHeight w:hRule="exact" w:val="607"/>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D41CF3" w:rsidP="008E0BD2">
            <w:pPr>
              <w:tabs>
                <w:tab w:val="left" w:pos="900"/>
              </w:tabs>
              <w:rPr>
                <w:rFonts w:ascii="Times New Roman" w:eastAsia="Times New Roman" w:hAnsi="Times New Roman"/>
                <w:sz w:val="20"/>
                <w:szCs w:val="20"/>
                <w:lang w:val="en-US"/>
              </w:rPr>
            </w:pPr>
            <w:hyperlink w:anchor="DERS521702201" w:history="1">
              <w:r w:rsidR="008E0BD2" w:rsidRPr="00875CB9">
                <w:rPr>
                  <w:rStyle w:val="Kpr"/>
                  <w:rFonts w:ascii="Times New Roman" w:eastAsia="Times New Roman" w:hAnsi="Times New Roman"/>
                  <w:sz w:val="20"/>
                  <w:szCs w:val="20"/>
                  <w:u w:val="none"/>
                  <w:lang w:val="en-US" w:eastAsia="tr-TR"/>
                </w:rPr>
                <w:t>PHARMACOLOGY OF RESPIRATORY SYSTEM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8E0BD2" w:rsidRPr="00875CB9" w:rsidTr="005957C2">
        <w:trPr>
          <w:trHeight w:hRule="exact" w:val="56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521704</w:t>
            </w:r>
            <w:r w:rsidRPr="00875CB9">
              <w:rPr>
                <w:rFonts w:ascii="Times New Roman" w:eastAsia="Times New Roman" w:hAnsi="Times New Roman"/>
                <w:color w:val="000000"/>
                <w:sz w:val="20"/>
                <w:szCs w:val="20"/>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rPr>
                <w:rStyle w:val="Kpr"/>
                <w:rFonts w:ascii="Times New Roman" w:eastAsia="Times New Roman" w:hAnsi="Times New Roman"/>
                <w:sz w:val="20"/>
                <w:szCs w:val="20"/>
                <w:u w:val="none"/>
                <w:lang w:val="en-US" w:eastAsia="tr-TR"/>
              </w:rPr>
            </w:pPr>
            <w:r w:rsidRPr="00875CB9">
              <w:rPr>
                <w:rFonts w:ascii="Times New Roman" w:eastAsia="Times New Roman" w:hAnsi="Times New Roman"/>
                <w:sz w:val="20"/>
                <w:szCs w:val="20"/>
                <w:lang w:val="en-US" w:eastAsia="tr-TR"/>
              </w:rPr>
              <w:fldChar w:fldCharType="begin"/>
            </w:r>
            <w:r>
              <w:rPr>
                <w:rFonts w:ascii="Times New Roman" w:eastAsia="Times New Roman" w:hAnsi="Times New Roman"/>
                <w:sz w:val="20"/>
                <w:szCs w:val="20"/>
                <w:lang w:val="en-US" w:eastAsia="tr-TR"/>
              </w:rPr>
              <w:instrText>HYPERLINK  \l "DERS521702202"</w:instrText>
            </w:r>
            <w:r w:rsidRPr="00875CB9">
              <w:rPr>
                <w:rFonts w:ascii="Times New Roman" w:eastAsia="Times New Roman" w:hAnsi="Times New Roman"/>
                <w:sz w:val="20"/>
                <w:szCs w:val="20"/>
                <w:lang w:val="en-US" w:eastAsia="tr-TR"/>
              </w:rPr>
              <w:fldChar w:fldCharType="separate"/>
            </w:r>
            <w:r w:rsidRPr="00875CB9">
              <w:rPr>
                <w:rStyle w:val="Kpr"/>
                <w:rFonts w:ascii="Times New Roman" w:eastAsia="Times New Roman" w:hAnsi="Times New Roman"/>
                <w:sz w:val="20"/>
                <w:szCs w:val="20"/>
                <w:u w:val="none"/>
                <w:lang w:val="en-US" w:eastAsia="tr-TR"/>
              </w:rPr>
              <w:t xml:space="preserve">PHARMACOLOGY OF </w:t>
            </w:r>
          </w:p>
          <w:p w:rsidR="008E0BD2" w:rsidRPr="00875CB9" w:rsidRDefault="008E0BD2" w:rsidP="008E0BD2">
            <w:pPr>
              <w:spacing w:after="0" w:line="240" w:lineRule="auto"/>
              <w:rPr>
                <w:rFonts w:ascii="Times New Roman" w:eastAsia="Times New Roman" w:hAnsi="Times New Roman"/>
                <w:sz w:val="20"/>
                <w:szCs w:val="20"/>
                <w:lang w:val="en-US" w:eastAsia="tr-TR"/>
              </w:rPr>
            </w:pPr>
            <w:r w:rsidRPr="00875CB9">
              <w:rPr>
                <w:rStyle w:val="Kpr"/>
                <w:rFonts w:ascii="Times New Roman" w:eastAsia="Times New Roman" w:hAnsi="Times New Roman"/>
                <w:sz w:val="20"/>
                <w:szCs w:val="20"/>
                <w:u w:val="none"/>
                <w:lang w:val="en-US" w:eastAsia="tr-TR"/>
              </w:rPr>
              <w:t>GASTROINTESTINAL SYSTEM</w:t>
            </w:r>
            <w:r w:rsidRPr="00875CB9">
              <w:rPr>
                <w:rFonts w:ascii="Times New Roman" w:eastAsia="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D41CF3" w:rsidP="008E0BD2">
            <w:pPr>
              <w:tabs>
                <w:tab w:val="left" w:pos="900"/>
              </w:tabs>
              <w:rPr>
                <w:rFonts w:ascii="Times New Roman" w:eastAsia="Times New Roman" w:hAnsi="Times New Roman"/>
                <w:sz w:val="20"/>
                <w:szCs w:val="20"/>
                <w:lang w:val="en-US"/>
              </w:rPr>
            </w:pPr>
            <w:hyperlink w:anchor="DERS521702203" w:history="1">
              <w:r w:rsidR="008E0BD2" w:rsidRPr="00875CB9">
                <w:rPr>
                  <w:rStyle w:val="Kpr"/>
                  <w:rFonts w:ascii="Times New Roman" w:eastAsia="Times New Roman" w:hAnsi="Times New Roman"/>
                  <w:sz w:val="20"/>
                  <w:szCs w:val="20"/>
                  <w:u w:val="none"/>
                  <w:lang w:val="en-US"/>
                </w:rPr>
                <w:t>TOXICOLOGY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61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w:t>
            </w:r>
            <w:r w:rsidRPr="00875CB9">
              <w:rPr>
                <w:rFonts w:ascii="Times New Roman" w:eastAsia="Times New Roman" w:hAnsi="Times New Roman"/>
                <w:sz w:val="20"/>
                <w:szCs w:val="20"/>
              </w:rPr>
              <w:t>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rPr>
                <w:rStyle w:val="Kpr"/>
                <w:rFonts w:ascii="Times New Roman" w:hAnsi="Times New Roman"/>
                <w:sz w:val="20"/>
                <w:szCs w:val="20"/>
                <w:u w:val="none"/>
                <w:lang w:val="en-US" w:eastAsia="tr-TR"/>
              </w:rPr>
            </w:pPr>
            <w:r w:rsidRPr="00875CB9">
              <w:rPr>
                <w:rFonts w:ascii="Times New Roman" w:hAnsi="Times New Roman"/>
                <w:sz w:val="20"/>
                <w:szCs w:val="20"/>
                <w:lang w:val="en-US" w:eastAsia="tr-TR"/>
              </w:rPr>
              <w:fldChar w:fldCharType="begin"/>
            </w:r>
            <w:r>
              <w:rPr>
                <w:rFonts w:ascii="Times New Roman" w:hAnsi="Times New Roman"/>
                <w:sz w:val="20"/>
                <w:szCs w:val="20"/>
                <w:lang w:val="en-US" w:eastAsia="tr-TR"/>
              </w:rPr>
              <w:instrText>HYPERLINK  \l "DERS521702204"</w:instrText>
            </w:r>
            <w:r w:rsidRPr="00875CB9">
              <w:rPr>
                <w:rFonts w:ascii="Times New Roman" w:hAnsi="Times New Roman"/>
                <w:sz w:val="20"/>
                <w:szCs w:val="20"/>
                <w:lang w:val="en-US" w:eastAsia="tr-TR"/>
              </w:rPr>
              <w:fldChar w:fldCharType="separate"/>
            </w:r>
            <w:r w:rsidRPr="00875CB9">
              <w:rPr>
                <w:rStyle w:val="Kpr"/>
                <w:rFonts w:ascii="Times New Roman" w:hAnsi="Times New Roman"/>
                <w:sz w:val="20"/>
                <w:szCs w:val="20"/>
                <w:u w:val="none"/>
                <w:lang w:val="en-US" w:eastAsia="tr-TR"/>
              </w:rPr>
              <w:t>TRANSMISSION MECHANISMS</w:t>
            </w:r>
          </w:p>
          <w:p w:rsidR="008E0BD2" w:rsidRPr="00875CB9" w:rsidRDefault="008E0BD2" w:rsidP="008E0BD2">
            <w:pPr>
              <w:spacing w:after="0" w:line="240" w:lineRule="auto"/>
              <w:rPr>
                <w:rFonts w:ascii="Times New Roman" w:hAnsi="Times New Roman"/>
                <w:sz w:val="20"/>
                <w:szCs w:val="20"/>
                <w:lang w:val="en-US" w:eastAsia="tr-TR"/>
              </w:rPr>
            </w:pPr>
            <w:r w:rsidRPr="00875CB9">
              <w:rPr>
                <w:rStyle w:val="Kpr"/>
                <w:rFonts w:ascii="Times New Roman" w:hAnsi="Times New Roman"/>
                <w:sz w:val="20"/>
                <w:szCs w:val="20"/>
                <w:u w:val="none"/>
                <w:lang w:val="en-US" w:eastAsia="tr-TR"/>
              </w:rPr>
              <w:t xml:space="preserve"> IN NERVOUS SYSTEM</w:t>
            </w:r>
            <w:r w:rsidRPr="00875CB9">
              <w:rPr>
                <w:rFonts w:ascii="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5B1122"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eastAsia="Times New Roman" w:hAnsi="Times New Roman"/>
                <w:sz w:val="20"/>
                <w:szCs w:val="20"/>
                <w:lang w:val="en-US" w:eastAsia="tr-TR"/>
              </w:rPr>
            </w:pPr>
            <w:hyperlink w:anchor="DERS521702205" w:history="1">
              <w:r w:rsidR="008E0BD2" w:rsidRPr="00875CB9">
                <w:rPr>
                  <w:rStyle w:val="Kpr"/>
                  <w:rFonts w:ascii="Times New Roman" w:eastAsia="Times New Roman" w:hAnsi="Times New Roman"/>
                  <w:sz w:val="20"/>
                  <w:szCs w:val="20"/>
                  <w:u w:val="none"/>
                  <w:lang w:val="en-US" w:eastAsia="tr-TR"/>
                </w:rPr>
                <w:t>CLINICAL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rPr>
                <w:rFonts w:ascii="Times New Roman" w:hAnsi="Times New Roman"/>
                <w:sz w:val="20"/>
                <w:szCs w:val="20"/>
                <w:lang w:val="en-US"/>
              </w:rPr>
            </w:pPr>
            <w:hyperlink w:anchor="DERS521702206" w:history="1">
              <w:r w:rsidR="008E0BD2" w:rsidRPr="00875CB9">
                <w:rPr>
                  <w:rStyle w:val="Kpr"/>
                  <w:rFonts w:ascii="Times New Roman" w:hAnsi="Times New Roman"/>
                  <w:sz w:val="20"/>
                  <w:szCs w:val="20"/>
                  <w:u w:val="none"/>
                  <w:lang w:val="en-US"/>
                </w:rPr>
                <w:t>THE PRINCIPLES OF DRUG ACTIONS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D41CF3" w:rsidP="008E0BD2">
            <w:pPr>
              <w:spacing w:after="0" w:line="240" w:lineRule="auto"/>
              <w:rPr>
                <w:rFonts w:ascii="Times New Roman" w:eastAsia="Times New Roman" w:hAnsi="Times New Roman"/>
                <w:sz w:val="20"/>
                <w:szCs w:val="20"/>
                <w:lang w:val="en-US" w:eastAsia="tr-TR"/>
              </w:rPr>
            </w:pPr>
            <w:hyperlink w:anchor="DERS521702207" w:history="1">
              <w:r w:rsidR="008E0BD2" w:rsidRPr="00875CB9">
                <w:rPr>
                  <w:rStyle w:val="Kpr"/>
                  <w:rFonts w:ascii="Times New Roman" w:eastAsia="Times New Roman" w:hAnsi="Times New Roman"/>
                  <w:sz w:val="20"/>
                  <w:szCs w:val="20"/>
                  <w:u w:val="none"/>
                  <w:lang w:val="en-US" w:eastAsia="tr-TR"/>
                </w:rPr>
                <w:t>THERAPEUTİC DRUG MONITORING (TDM)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521704208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50A9E" w:rsidRDefault="00D41CF3" w:rsidP="008E0BD2">
            <w:pPr>
              <w:spacing w:after="0" w:line="240" w:lineRule="auto"/>
            </w:pPr>
            <w:hyperlink w:anchor="DERS521702208" w:history="1">
              <w:r w:rsidR="008E0BD2" w:rsidRPr="00F50A9E">
                <w:rPr>
                  <w:rStyle w:val="Kpr"/>
                  <w:rFonts w:ascii="Times New Roman" w:hAnsi="Times New Roman"/>
                  <w:sz w:val="20"/>
                  <w:szCs w:val="20"/>
                  <w:u w:val="none"/>
                </w:rPr>
                <w:t>RATIONAL DRUG USE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r w:rsidRPr="00875CB9">
              <w:rPr>
                <w:rFonts w:ascii="Times New Roman" w:eastAsia="Times New Roman" w:hAnsi="Times New Roman"/>
                <w:color w:val="000000"/>
                <w:sz w:val="20"/>
                <w:szCs w:val="20"/>
              </w:rPr>
              <w:t>+0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B747EF">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521704209</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9121A" w:rsidRDefault="00D41CF3" w:rsidP="008E0BD2">
            <w:pPr>
              <w:spacing w:after="0" w:line="240" w:lineRule="auto"/>
              <w:rPr>
                <w:rFonts w:ascii="Times New Roman" w:hAnsi="Times New Roman"/>
                <w:sz w:val="20"/>
                <w:szCs w:val="20"/>
                <w:lang w:val="en-US" w:eastAsia="tr-TR"/>
              </w:rPr>
            </w:pPr>
            <w:hyperlink w:anchor="DERS521702209" w:history="1">
              <w:r w:rsidR="008E0BD2" w:rsidRPr="00F9121A">
                <w:rPr>
                  <w:rStyle w:val="Kpr"/>
                  <w:rFonts w:ascii="Times New Roman" w:eastAsia="Times New Roman" w:hAnsi="Times New Roman"/>
                  <w:sz w:val="20"/>
                  <w:szCs w:val="20"/>
                  <w:u w:val="none"/>
                  <w:lang w:eastAsia="tr-TR"/>
                </w:rPr>
                <w:t>PHARMACOLOGICAL BASIS OF DIABETES MELLITUS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5B1122"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731897">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521704210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9121A" w:rsidRDefault="00D41CF3" w:rsidP="008E0BD2">
            <w:pPr>
              <w:spacing w:after="0" w:line="240" w:lineRule="auto"/>
              <w:rPr>
                <w:rFonts w:ascii="Times New Roman" w:hAnsi="Times New Roman"/>
                <w:sz w:val="20"/>
                <w:szCs w:val="20"/>
                <w:lang w:val="en-US" w:eastAsia="tr-TR"/>
              </w:rPr>
            </w:pPr>
            <w:hyperlink w:anchor="DERS521702210" w:history="1">
              <w:r w:rsidR="008E0BD2" w:rsidRPr="00F9121A">
                <w:rPr>
                  <w:rStyle w:val="Kpr"/>
                  <w:rFonts w:ascii="Times New Roman" w:eastAsia="Times New Roman" w:hAnsi="Times New Roman"/>
                  <w:sz w:val="20"/>
                  <w:szCs w:val="20"/>
                  <w:u w:val="none"/>
                  <w:lang w:eastAsia="tr-TR"/>
                </w:rPr>
                <w:t>PHARMACOLOGICAL PRINCIPLES OF INFLAMMATION</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5B1122"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6F2251" w:rsidRPr="00875CB9" w:rsidTr="004B4A4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6F2251" w:rsidRPr="00875CB9" w:rsidRDefault="006F2251" w:rsidP="005A18A3">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6F2251" w:rsidRPr="00875CB9" w:rsidRDefault="006F2251" w:rsidP="005A18A3">
            <w:pPr>
              <w:rPr>
                <w:rFonts w:ascii="Times New Roman" w:hAnsi="Times New Roman"/>
                <w:sz w:val="20"/>
                <w:szCs w:val="20"/>
              </w:rPr>
            </w:pPr>
            <w:r w:rsidRPr="00875CB9">
              <w:rPr>
                <w:rFonts w:ascii="Times New Roman" w:hAnsi="Times New Roman"/>
                <w:sz w:val="20"/>
                <w:szCs w:val="20"/>
              </w:rPr>
              <w:t>SPECILIZED FIELD COURSE</w:t>
            </w:r>
          </w:p>
          <w:p w:rsidR="006F2251" w:rsidRPr="00875CB9" w:rsidRDefault="006F2251" w:rsidP="005A18A3">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1D5546">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8E0BD2">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bl>
    <w:p w:rsidR="00214FC1" w:rsidRDefault="00214FC1">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5957C2" w:rsidRDefault="005957C2">
      <w:pPr>
        <w:rPr>
          <w:rFonts w:ascii="Times New Roman" w:hAnsi="Times New Roman"/>
          <w:sz w:val="20"/>
          <w:szCs w:val="20"/>
        </w:rPr>
      </w:pPr>
    </w:p>
    <w:p w:rsidR="006A75AD" w:rsidRPr="005957C2" w:rsidRDefault="006A75AD" w:rsidP="005957C2">
      <w:pPr>
        <w:spacing w:after="0" w:line="240" w:lineRule="auto"/>
        <w:rPr>
          <w:rFonts w:ascii="Times New Roman" w:hAnsi="Times New Roman"/>
          <w:sz w:val="20"/>
          <w:szCs w:val="20"/>
          <w:lang w:eastAsia="tr-TR"/>
        </w:rPr>
      </w:pPr>
    </w:p>
    <w:p w:rsidR="005957C2" w:rsidRPr="005957C2" w:rsidRDefault="005957C2" w:rsidP="005957C2">
      <w:pPr>
        <w:spacing w:after="0" w:line="240" w:lineRule="auto"/>
        <w:rPr>
          <w:rFonts w:ascii="Times New Roman" w:hAnsi="Times New Roman"/>
          <w:sz w:val="20"/>
          <w:szCs w:val="20"/>
          <w:lang w:eastAsia="tr-TR"/>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19" name="Resim 1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957C2" w:rsidRP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CC3728" w:rsidRPr="00B90AB1" w:rsidRDefault="00CC372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7"/>
        <w:gridCol w:w="919"/>
        <w:gridCol w:w="2195"/>
        <w:gridCol w:w="1078"/>
        <w:gridCol w:w="1071"/>
        <w:gridCol w:w="1205"/>
      </w:tblGrid>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2265" w:type="dxa"/>
            <w:gridSpan w:val="2"/>
            <w:tcBorders>
              <w:left w:val="nil"/>
              <w:bottom w:val="single" w:sz="4" w:space="0" w:color="auto"/>
            </w:tcBorders>
            <w:shd w:val="clear" w:color="auto" w:fill="auto"/>
          </w:tcPr>
          <w:p w:rsidR="00CC3728" w:rsidRPr="004832A2" w:rsidRDefault="008E0BD2" w:rsidP="00A93BD7">
            <w:pPr>
              <w:spacing w:after="0" w:line="240" w:lineRule="auto"/>
              <w:jc w:val="center"/>
              <w:outlineLvl w:val="0"/>
              <w:rPr>
                <w:rFonts w:ascii="Times New Roman" w:eastAsia="Times New Roman" w:hAnsi="Times New Roman"/>
                <w:b/>
                <w:sz w:val="20"/>
                <w:szCs w:val="20"/>
                <w:lang w:eastAsia="tr-TR"/>
              </w:rPr>
            </w:pPr>
            <w:bookmarkStart w:id="0" w:name="DERS521701201"/>
            <w:r>
              <w:rPr>
                <w:rFonts w:ascii="Times New Roman" w:eastAsia="Times New Roman" w:hAnsi="Times New Roman"/>
                <w:b/>
                <w:sz w:val="20"/>
                <w:szCs w:val="20"/>
                <w:lang w:eastAsia="tr-TR"/>
              </w:rPr>
              <w:t>521703</w:t>
            </w:r>
            <w:r w:rsidR="00CC3728" w:rsidRPr="004832A2">
              <w:rPr>
                <w:rFonts w:ascii="Times New Roman" w:eastAsia="Times New Roman" w:hAnsi="Times New Roman"/>
                <w:b/>
                <w:sz w:val="20"/>
                <w:szCs w:val="20"/>
                <w:lang w:eastAsia="tr-TR"/>
              </w:rPr>
              <w:t>201</w:t>
            </w:r>
            <w:bookmarkEnd w:id="0"/>
          </w:p>
        </w:tc>
        <w:tc>
          <w:tcPr>
            <w:tcW w:w="5689" w:type="dxa"/>
            <w:gridSpan w:val="4"/>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C007B7" w:rsidRPr="00C007B7">
              <w:rPr>
                <w:rFonts w:ascii="Times New Roman" w:eastAsia="Times New Roman" w:hAnsi="Times New Roman"/>
                <w:sz w:val="20"/>
                <w:szCs w:val="20"/>
                <w:lang w:eastAsia="tr-TR"/>
              </w:rPr>
              <w:t>MEDICAL PHARMACOLOGY</w:t>
            </w:r>
          </w:p>
        </w:tc>
      </w:tr>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2265" w:type="dxa"/>
            <w:gridSpan w:val="2"/>
            <w:tcBorders>
              <w:left w:val="nil"/>
              <w:right w:val="nil"/>
            </w:tcBorders>
            <w:shd w:val="clear" w:color="auto" w:fill="auto"/>
          </w:tcPr>
          <w:p w:rsidR="00CC3728" w:rsidRPr="00B90AB1" w:rsidRDefault="00C007B7" w:rsidP="00A93BD7">
            <w:pPr>
              <w:spacing w:after="0" w:line="240" w:lineRule="auto"/>
              <w:jc w:val="center"/>
              <w:outlineLvl w:val="0"/>
              <w:rPr>
                <w:rFonts w:ascii="Times New Roman" w:eastAsia="Times New Roman" w:hAnsi="Times New Roman"/>
                <w:sz w:val="20"/>
                <w:szCs w:val="20"/>
                <w:lang w:eastAsia="tr-TR"/>
              </w:rPr>
            </w:pPr>
            <w:r w:rsidRPr="00C007B7">
              <w:rPr>
                <w:rFonts w:ascii="Times New Roman" w:eastAsia="Times New Roman" w:hAnsi="Times New Roman"/>
                <w:sz w:val="20"/>
                <w:szCs w:val="20"/>
                <w:lang w:eastAsia="tr-TR"/>
              </w:rPr>
              <w:t>UNWANTED EFFECTS OF DRUGS</w:t>
            </w:r>
          </w:p>
        </w:tc>
        <w:tc>
          <w:tcPr>
            <w:tcW w:w="5689" w:type="dxa"/>
            <w:gridSpan w:val="4"/>
            <w:tcBorders>
              <w:left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color w:val="FF0000"/>
                <w:sz w:val="20"/>
                <w:szCs w:val="20"/>
                <w:lang w:eastAsia="tr-TR"/>
              </w:rPr>
            </w:pPr>
          </w:p>
        </w:tc>
      </w:tr>
      <w:tr w:rsidR="00CC3728" w:rsidRPr="00B90AB1" w:rsidTr="00A93BD7">
        <w:trPr>
          <w:trHeight w:val="174"/>
        </w:trPr>
        <w:tc>
          <w:tcPr>
            <w:tcW w:w="3241" w:type="dxa"/>
            <w:gridSpan w:val="2"/>
            <w:vMerge w:val="restart"/>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tc>
        <w:tc>
          <w:tcPr>
            <w:tcW w:w="3240" w:type="dxa"/>
            <w:gridSpan w:val="2"/>
            <w:vMerge w:val="restart"/>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C007B7">
              <w:rPr>
                <w:rFonts w:ascii="Times New Roman" w:eastAsia="Times New Roman" w:hAnsi="Times New Roman"/>
                <w:b/>
                <w:sz w:val="20"/>
                <w:szCs w:val="20"/>
                <w:lang w:eastAsia="tr-TR"/>
              </w:rPr>
              <w:t>X</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CC3728" w:rsidRPr="00B90AB1" w:rsidTr="00A93BD7">
        <w:trPr>
          <w:trHeight w:val="172"/>
        </w:trPr>
        <w:tc>
          <w:tcPr>
            <w:tcW w:w="3241"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CC3728" w:rsidRPr="00B90AB1" w:rsidTr="00A93BD7">
        <w:tc>
          <w:tcPr>
            <w:tcW w:w="3241" w:type="dxa"/>
            <w:gridSpan w:val="2"/>
            <w:tcBorders>
              <w:top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Assist. Prof. Dr. Engin YILDIRIM</w:t>
            </w:r>
          </w:p>
        </w:tc>
        <w:tc>
          <w:tcPr>
            <w:tcW w:w="3240" w:type="dxa"/>
            <w:gridSpan w:val="2"/>
            <w:tcBorders>
              <w:top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CC3728" w:rsidRPr="004832A2" w:rsidRDefault="00C007B7" w:rsidP="00A93BD7">
            <w:pPr>
              <w:spacing w:after="0" w:line="240" w:lineRule="auto"/>
              <w:jc w:val="center"/>
              <w:outlineLvl w:val="0"/>
              <w:rPr>
                <w:rFonts w:ascii="Times New Roman" w:eastAsia="Times New Roman" w:hAnsi="Times New Roman"/>
                <w:b/>
                <w:sz w:val="20"/>
                <w:szCs w:val="20"/>
                <w:lang w:eastAsia="tr-TR"/>
              </w:rPr>
            </w:pPr>
            <w:r w:rsidRPr="004832A2">
              <w:rPr>
                <w:rFonts w:ascii="Times New Roman" w:eastAsia="Times New Roman" w:hAnsi="Times New Roman"/>
                <w:b/>
                <w:sz w:val="20"/>
                <w:szCs w:val="20"/>
                <w:lang w:eastAsia="tr-TR"/>
              </w:rPr>
              <w:t>X</w:t>
            </w:r>
          </w:p>
        </w:tc>
        <w:tc>
          <w:tcPr>
            <w:tcW w:w="1205"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1"/>
        <w:gridCol w:w="1040"/>
        <w:gridCol w:w="1140"/>
        <w:gridCol w:w="1319"/>
        <w:gridCol w:w="1573"/>
      </w:tblGrid>
      <w:tr w:rsidR="00CC372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3216" w:type="dxa"/>
            <w:gridSpan w:val="3"/>
            <w:tcBorders>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CC372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17" w:type="dxa"/>
            <w:tcBorders>
              <w:top w:val="single" w:sz="4" w:space="0" w:color="auto"/>
              <w:bottom w:val="single" w:sz="4" w:space="0" w:color="auto"/>
              <w:right w:val="single" w:sz="12"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CC372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CC3728" w:rsidRPr="00B90AB1" w:rsidRDefault="00CC3728" w:rsidP="00C007B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C007B7">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1417" w:type="dxa"/>
            <w:tcBorders>
              <w:top w:val="single" w:sz="4" w:space="0" w:color="auto"/>
              <w:bottom w:val="single" w:sz="12" w:space="0" w:color="auto"/>
              <w:right w:val="single" w:sz="12"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372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CC3728" w:rsidRPr="00B90AB1" w:rsidRDefault="00C007B7"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CC372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CC372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CC372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C3728" w:rsidRPr="00B90AB1" w:rsidRDefault="00CC372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19" w:type="dxa"/>
            <w:gridSpan w:val="2"/>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66"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85"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88"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CC3728" w:rsidRPr="00B90AB1" w:rsidTr="00A93BD7">
        <w:tblPrEx>
          <w:tblBorders>
            <w:insideH w:val="single" w:sz="6" w:space="0" w:color="auto"/>
            <w:insideV w:val="single" w:sz="6" w:space="0" w:color="auto"/>
          </w:tblBorders>
        </w:tblPrEx>
        <w:trPr>
          <w:cantSplit/>
          <w:trHeight w:val="32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2519" w:type="dxa"/>
            <w:gridSpan w:val="2"/>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266"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both"/>
              <w:rPr>
                <w:rFonts w:ascii="Times New Roman" w:eastAsia="Times New Roman" w:hAnsi="Times New Roman"/>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Unwanted effects may occur when the drugs not used at appropriate patient, at appropriate disease, appropriate duration and dose. Unwanted pharmacological effects can be classified as lean toxic effects, functional, biochemical, structural toxic effects and Special toxic effects; mutagenic, teratogenic, carcinogenic toxic effects.</w:t>
            </w:r>
          </w:p>
        </w:tc>
      </w:tr>
      <w:tr w:rsidR="00CC372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both"/>
              <w:rPr>
                <w:rFonts w:ascii="Times New Roman" w:eastAsia="Times New Roman" w:hAnsi="Times New Roman"/>
                <w:bCs/>
                <w:color w:val="FF0000"/>
                <w:sz w:val="20"/>
                <w:szCs w:val="20"/>
                <w:lang w:eastAsia="tr-TR"/>
              </w:rPr>
            </w:pP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1 - To learnwhat the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2. To learnwhat the lean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 xml:space="preserve">3. To learnwhat the </w:t>
            </w:r>
            <w:r w:rsidRPr="00B90AB1">
              <w:rPr>
                <w:rFonts w:ascii="Times New Roman" w:hAnsi="Times New Roman"/>
                <w:color w:val="333333"/>
                <w:sz w:val="20"/>
                <w:szCs w:val="20"/>
              </w:rPr>
              <w:t>special toxic effects</w:t>
            </w:r>
            <w:r w:rsidRPr="00B90AB1">
              <w:rPr>
                <w:rFonts w:ascii="Times New Roman" w:eastAsia="Times New Roman" w:hAnsi="Times New Roman"/>
                <w:color w:val="333333"/>
                <w:sz w:val="20"/>
                <w:szCs w:val="20"/>
                <w:lang w:eastAsia="tr-TR"/>
              </w:rPr>
              <w:t>of the drugsare.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4. To learn what  drug allergy is.</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5</w:t>
            </w:r>
            <w:r w:rsidRPr="00B90AB1">
              <w:rPr>
                <w:rFonts w:ascii="Times New Roman" w:hAnsi="Times New Roman"/>
                <w:color w:val="333333"/>
                <w:sz w:val="20"/>
                <w:szCs w:val="20"/>
              </w:rPr>
              <w:t>. To learn what  theinstability reactions 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6. To learn what  the idiosencratic reactions are.</w:t>
            </w:r>
          </w:p>
          <w:p w:rsidR="00CC3728" w:rsidRPr="00B90AB1" w:rsidRDefault="00CC3728" w:rsidP="00A93BD7">
            <w:pPr>
              <w:spacing w:after="0" w:line="240" w:lineRule="auto"/>
              <w:jc w:val="both"/>
              <w:rPr>
                <w:rFonts w:ascii="Times New Roman" w:hAnsi="Times New Roman"/>
                <w:sz w:val="20"/>
                <w:szCs w:val="20"/>
              </w:rPr>
            </w:pPr>
            <w:r w:rsidRPr="00B90AB1">
              <w:rPr>
                <w:rFonts w:ascii="Times New Roman" w:hAnsi="Times New Roman"/>
                <w:sz w:val="20"/>
                <w:szCs w:val="20"/>
              </w:rPr>
              <w:t>7. To learn how the drug toxicity measured experimentally.</w:t>
            </w:r>
          </w:p>
          <w:p w:rsidR="00CC3728" w:rsidRPr="00B90AB1" w:rsidRDefault="00CC3728"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lastRenderedPageBreak/>
              <w:t xml:space="preserve">8. To learn what the </w:t>
            </w:r>
            <w:r w:rsidRPr="00B90AB1">
              <w:rPr>
                <w:rFonts w:ascii="Times New Roman" w:hAnsi="Times New Roman"/>
                <w:sz w:val="20"/>
                <w:szCs w:val="20"/>
              </w:rPr>
              <w:t>therapeutic index is.</w:t>
            </w:r>
          </w:p>
          <w:p w:rsidR="00CC3728" w:rsidRPr="00B90AB1" w:rsidRDefault="00CC3728" w:rsidP="00A93BD7">
            <w:pPr>
              <w:spacing w:after="0" w:line="240" w:lineRule="auto"/>
              <w:rPr>
                <w:rFonts w:ascii="Times New Roman" w:eastAsia="Times New Roman" w:hAnsi="Times New Roman"/>
                <w:color w:val="FF0000"/>
                <w:sz w:val="20"/>
                <w:szCs w:val="20"/>
                <w:lang w:eastAsia="tr-TR"/>
              </w:rPr>
            </w:pPr>
          </w:p>
        </w:tc>
      </w:tr>
      <w:tr w:rsidR="00CC372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To ensure the use of drugs with the least damage.</w:t>
            </w: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ab/>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CC3728" w:rsidRPr="00B90AB1" w:rsidRDefault="00CC3728" w:rsidP="00A93BD7">
            <w:pPr>
              <w:spacing w:after="0" w:line="240" w:lineRule="auto"/>
              <w:outlineLvl w:val="3"/>
              <w:rPr>
                <w:rFonts w:ascii="Times New Roman" w:eastAsia="Times New Roman" w:hAnsi="Times New Roman"/>
                <w:bCs/>
                <w:sz w:val="20"/>
                <w:szCs w:val="20"/>
                <w:lang w:eastAsia="tr-TR"/>
              </w:rPr>
            </w:pP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CC3728" w:rsidRPr="00B90AB1" w:rsidRDefault="00CC3728" w:rsidP="00A93BD7">
            <w:pPr>
              <w:spacing w:after="0" w:line="240" w:lineRule="auto"/>
              <w:outlineLvl w:val="3"/>
              <w:rPr>
                <w:rFonts w:ascii="Times New Roman" w:eastAsia="Times New Roman" w:hAnsi="Times New Roman"/>
                <w:b/>
                <w:bCs/>
                <w:color w:val="000000"/>
                <w:sz w:val="20"/>
                <w:szCs w:val="20"/>
                <w:lang w:eastAsia="tr-TR"/>
              </w:rPr>
            </w:pPr>
          </w:p>
        </w:tc>
      </w:tr>
    </w:tbl>
    <w:p w:rsidR="00CC3728" w:rsidRPr="00B90AB1" w:rsidRDefault="00CC3728" w:rsidP="00CC3728">
      <w:pPr>
        <w:spacing w:after="0" w:line="240" w:lineRule="auto"/>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3728"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CC3728" w:rsidRPr="00B90AB1" w:rsidTr="00977436">
        <w:trPr>
          <w:trHeight w:val="434"/>
        </w:trPr>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Gereral toxic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Special toxic effects, mutogenetic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Teratogenetic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Classify of teratogenetic risks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drugs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side effects which depend on genetic differences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allergy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Types of allergic reactions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Hypersecitivity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Idiosyncratic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evaluate of drug toxicity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index</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Prevent of terotogenetic effects in humans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Protect against the cancerogenetic effects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Safe/toxic ratio</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4832A2" w:rsidRDefault="004832A2"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4832A2" w:rsidRDefault="004832A2" w:rsidP="00CC3728">
      <w:pPr>
        <w:spacing w:after="0" w:line="240" w:lineRule="auto"/>
        <w:jc w:val="center"/>
        <w:rPr>
          <w:rFonts w:ascii="Times New Roman" w:eastAsia="Times New Roman" w:hAnsi="Times New Roman"/>
          <w:b/>
          <w:sz w:val="20"/>
          <w:szCs w:val="20"/>
          <w:lang w:eastAsia="tr-TR"/>
        </w:rPr>
      </w:pPr>
    </w:p>
    <w:p w:rsidR="00CC3728" w:rsidRDefault="00CC3728" w:rsidP="00CC372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4832A2" w:rsidRPr="00B90AB1" w:rsidRDefault="004832A2" w:rsidP="00CC3728">
      <w:pPr>
        <w:spacing w:after="0" w:line="240" w:lineRule="auto"/>
        <w:jc w:val="center"/>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372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C3728"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C3728"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4832A2" w:rsidRPr="00B90AB1" w:rsidRDefault="004832A2" w:rsidP="00A93BD7">
            <w:pPr>
              <w:spacing w:after="0" w:line="240" w:lineRule="auto"/>
              <w:jc w:val="center"/>
              <w:rPr>
                <w:rFonts w:ascii="Times New Roman" w:eastAsia="Times New Roman" w:hAnsi="Times New Roman"/>
                <w:b/>
                <w:sz w:val="20"/>
                <w:szCs w:val="20"/>
                <w:lang w:eastAsia="tr-TR"/>
              </w:rPr>
            </w:pPr>
          </w:p>
          <w:p w:rsidR="00CC3728" w:rsidRPr="004832A2" w:rsidRDefault="00CC3728" w:rsidP="00A93BD7">
            <w:pPr>
              <w:spacing w:after="0" w:line="240" w:lineRule="auto"/>
              <w:jc w:val="center"/>
              <w:rPr>
                <w:rFonts w:ascii="Times New Roman" w:eastAsia="Times New Roman" w:hAnsi="Times New Roman"/>
                <w:sz w:val="20"/>
                <w:szCs w:val="20"/>
                <w:lang w:eastAsia="tr-TR"/>
              </w:rPr>
            </w:pPr>
            <w:r w:rsidRPr="004832A2">
              <w:rPr>
                <w:rFonts w:ascii="Times New Roman" w:eastAsia="Times New Roman" w:hAnsi="Times New Roman"/>
                <w:sz w:val="20"/>
                <w:szCs w:val="20"/>
                <w:lang w:eastAsia="tr-TR"/>
              </w:rPr>
              <w:t>Assist. Prof. Dr. Engin YILDIRIM</w:t>
            </w:r>
          </w:p>
        </w:tc>
        <w:tc>
          <w:tcPr>
            <w:tcW w:w="3111" w:type="pc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DF78BB">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770BE3"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Date</w:t>
            </w:r>
            <w:r w:rsidR="00DF78BB" w:rsidRPr="00B90AB1">
              <w:rPr>
                <w:rFonts w:ascii="Times New Roman" w:eastAsia="Times New Roman" w:hAnsi="Times New Roman"/>
                <w:b/>
                <w:sz w:val="20"/>
                <w:szCs w:val="20"/>
                <w:lang w:eastAsia="tr-TR"/>
              </w:rPr>
              <w:t>:</w:t>
            </w:r>
            <w:r w:rsidR="00770BE3" w:rsidRPr="00B90AB1">
              <w:rPr>
                <w:rFonts w:ascii="Times New Roman" w:eastAsia="Times New Roman" w:hAnsi="Times New Roman"/>
                <w:sz w:val="20"/>
                <w:szCs w:val="20"/>
                <w:lang w:eastAsia="tr-TR"/>
              </w:rPr>
              <w:t xml:space="preserve"> 24.07.2013</w:t>
            </w:r>
          </w:p>
          <w:p w:rsidR="00CC3728" w:rsidRPr="00B90AB1" w:rsidRDefault="00CC3728" w:rsidP="00A93BD7">
            <w:pPr>
              <w:spacing w:after="0" w:line="240" w:lineRule="auto"/>
              <w:rPr>
                <w:rFonts w:ascii="Times New Roman" w:eastAsia="Times New Roman" w:hAnsi="Times New Roman"/>
                <w:sz w:val="20"/>
                <w:szCs w:val="20"/>
                <w:lang w:eastAsia="tr-TR"/>
              </w:rPr>
            </w:pPr>
          </w:p>
          <w:p w:rsidR="00CC3728" w:rsidRPr="00B90AB1" w:rsidRDefault="00CC3728" w:rsidP="00A93BD7">
            <w:pPr>
              <w:spacing w:after="0" w:line="240" w:lineRule="auto"/>
              <w:rPr>
                <w:rFonts w:ascii="Times New Roman" w:eastAsia="Times New Roman" w:hAnsi="Times New Roman"/>
                <w:sz w:val="20"/>
                <w:szCs w:val="20"/>
                <w:lang w:eastAsia="tr-TR"/>
              </w:rPr>
            </w:pPr>
          </w:p>
        </w:tc>
      </w:tr>
    </w:tbl>
    <w:p w:rsidR="00CC3728" w:rsidRPr="00B90AB1" w:rsidRDefault="00CC3728">
      <w:pPr>
        <w:rPr>
          <w:rFonts w:ascii="Times New Roman" w:hAnsi="Times New Roman"/>
          <w:sz w:val="20"/>
          <w:szCs w:val="20"/>
        </w:rPr>
      </w:pPr>
    </w:p>
    <w:p w:rsidR="00B33F8C" w:rsidRPr="00B90AB1" w:rsidRDefault="00B33F8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770BE3" w:rsidRDefault="00770BE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990643" w:rsidRDefault="00990643">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90643" w:rsidRDefault="0099064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0" name="Resim 2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977436" w:rsidRPr="00977436" w:rsidRDefault="00977436" w:rsidP="00977436">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3"/>
        <w:gridCol w:w="2327"/>
        <w:gridCol w:w="796"/>
        <w:gridCol w:w="1078"/>
        <w:gridCol w:w="1072"/>
        <w:gridCol w:w="1205"/>
      </w:tblGrid>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8C770D" w:rsidRPr="00990643" w:rsidRDefault="008C770D" w:rsidP="008E0BD2">
            <w:pPr>
              <w:spacing w:after="0" w:line="240" w:lineRule="auto"/>
              <w:jc w:val="center"/>
              <w:outlineLvl w:val="0"/>
              <w:rPr>
                <w:rFonts w:ascii="Times New Roman" w:eastAsia="Times New Roman" w:hAnsi="Times New Roman"/>
                <w:b/>
                <w:sz w:val="20"/>
                <w:szCs w:val="20"/>
                <w:lang w:eastAsia="tr-TR"/>
              </w:rPr>
            </w:pPr>
            <w:bookmarkStart w:id="1" w:name="DERS521701202"/>
            <w:r w:rsidRPr="009906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90643">
              <w:rPr>
                <w:rFonts w:ascii="Times New Roman" w:eastAsia="Times New Roman" w:hAnsi="Times New Roman"/>
                <w:b/>
                <w:sz w:val="20"/>
                <w:szCs w:val="20"/>
                <w:lang w:eastAsia="tr-TR"/>
              </w:rPr>
              <w:t>202</w:t>
            </w:r>
            <w:bookmarkEnd w:id="1"/>
          </w:p>
        </w:tc>
        <w:tc>
          <w:tcPr>
            <w:tcW w:w="4217" w:type="dxa"/>
            <w:gridSpan w:val="4"/>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467444" w:rsidRPr="00C007B7">
              <w:rPr>
                <w:rFonts w:ascii="Times New Roman" w:eastAsia="Times New Roman" w:hAnsi="Times New Roman"/>
                <w:sz w:val="20"/>
                <w:szCs w:val="20"/>
                <w:lang w:eastAsia="tr-TR"/>
              </w:rPr>
              <w:t>MEDICAL PHARMACOLOGY</w:t>
            </w:r>
          </w:p>
        </w:tc>
      </w:tr>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8C770D" w:rsidRPr="00B90AB1" w:rsidRDefault="009D117A" w:rsidP="00A93BD7">
            <w:pPr>
              <w:spacing w:after="0" w:line="240" w:lineRule="auto"/>
              <w:jc w:val="center"/>
              <w:outlineLvl w:val="0"/>
              <w:rPr>
                <w:rFonts w:ascii="Times New Roman" w:eastAsia="Times New Roman" w:hAnsi="Times New Roman"/>
                <w:b/>
                <w:sz w:val="20"/>
                <w:szCs w:val="20"/>
                <w:lang w:eastAsia="tr-TR"/>
              </w:rPr>
            </w:pPr>
            <w:r w:rsidRPr="009D117A">
              <w:rPr>
                <w:rFonts w:ascii="Times New Roman" w:eastAsia="Times New Roman" w:hAnsi="Times New Roman"/>
                <w:sz w:val="20"/>
                <w:szCs w:val="20"/>
                <w:lang w:eastAsia="tr-TR"/>
              </w:rPr>
              <w:t xml:space="preserve">DRUGS OF ABUSE AND DEPENDENCE </w:t>
            </w:r>
          </w:p>
        </w:tc>
        <w:tc>
          <w:tcPr>
            <w:tcW w:w="4217" w:type="dxa"/>
            <w:gridSpan w:val="4"/>
            <w:tcBorders>
              <w:left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color w:val="FF0000"/>
                <w:sz w:val="20"/>
                <w:szCs w:val="20"/>
                <w:lang w:eastAsia="tr-TR"/>
              </w:rPr>
            </w:pPr>
          </w:p>
        </w:tc>
      </w:tr>
      <w:tr w:rsidR="008C770D" w:rsidRPr="00B90AB1" w:rsidTr="00A93BD7">
        <w:trPr>
          <w:trHeight w:val="174"/>
        </w:trPr>
        <w:tc>
          <w:tcPr>
            <w:tcW w:w="3241" w:type="dxa"/>
            <w:gridSpan w:val="2"/>
            <w:vMerge w:val="restart"/>
            <w:shd w:val="clear" w:color="auto" w:fill="auto"/>
          </w:tcPr>
          <w:p w:rsidR="008C770D"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outlineLvl w:val="0"/>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467444">
              <w:rPr>
                <w:rFonts w:ascii="Times New Roman" w:eastAsia="Times New Roman" w:hAnsi="Times New Roman"/>
                <w:b/>
                <w:sz w:val="20"/>
                <w:szCs w:val="20"/>
                <w:lang w:eastAsia="tr-TR"/>
              </w:rPr>
              <w:t>X</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8C770D" w:rsidRPr="00B90AB1" w:rsidTr="00A93BD7">
        <w:trPr>
          <w:trHeight w:val="172"/>
        </w:trPr>
        <w:tc>
          <w:tcPr>
            <w:tcW w:w="3241"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8C770D" w:rsidRPr="00B90AB1" w:rsidTr="00A93BD7">
        <w:tc>
          <w:tcPr>
            <w:tcW w:w="3241"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8C770D" w:rsidRPr="00990643" w:rsidRDefault="00467444" w:rsidP="00A93BD7">
            <w:pPr>
              <w:spacing w:after="0" w:line="240" w:lineRule="auto"/>
              <w:jc w:val="center"/>
              <w:outlineLvl w:val="0"/>
              <w:rPr>
                <w:rFonts w:ascii="Times New Roman" w:eastAsia="Times New Roman" w:hAnsi="Times New Roman"/>
                <w:b/>
                <w:sz w:val="20"/>
                <w:szCs w:val="20"/>
                <w:lang w:eastAsia="tr-TR"/>
              </w:rPr>
            </w:pPr>
            <w:r w:rsidRPr="00990643">
              <w:rPr>
                <w:rFonts w:ascii="Times New Roman" w:eastAsia="Times New Roman" w:hAnsi="Times New Roman"/>
                <w:b/>
                <w:sz w:val="20"/>
                <w:szCs w:val="20"/>
                <w:lang w:eastAsia="tr-TR"/>
              </w:rPr>
              <w:t>X</w:t>
            </w:r>
          </w:p>
        </w:tc>
        <w:tc>
          <w:tcPr>
            <w:tcW w:w="1205"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r>
    </w:tbl>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p>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8C770D" w:rsidRPr="00B90AB1" w:rsidRDefault="00467444"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8C770D" w:rsidRPr="00B90AB1" w:rsidRDefault="008C770D" w:rsidP="008C770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6"/>
        <w:gridCol w:w="1050"/>
        <w:gridCol w:w="1154"/>
        <w:gridCol w:w="1310"/>
        <w:gridCol w:w="1553"/>
      </w:tblGrid>
      <w:tr w:rsidR="008C770D"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3246" w:type="dxa"/>
            <w:gridSpan w:val="3"/>
            <w:tcBorders>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8C770D"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47" w:type="dxa"/>
            <w:tcBorders>
              <w:top w:val="single" w:sz="4" w:space="0" w:color="auto"/>
              <w:bottom w:val="single" w:sz="4" w:space="0" w:color="auto"/>
              <w:right w:val="single" w:sz="12"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8C770D"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467444">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1447" w:type="dxa"/>
            <w:tcBorders>
              <w:top w:val="single" w:sz="4" w:space="0" w:color="auto"/>
              <w:bottom w:val="single" w:sz="12" w:space="0" w:color="auto"/>
              <w:right w:val="single" w:sz="12"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C770D"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8C770D" w:rsidRPr="00B90AB1" w:rsidRDefault="008C770D" w:rsidP="00467444">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467444">
              <w:rPr>
                <w:rFonts w:ascii="Times New Roman" w:eastAsia="Times New Roman" w:hAnsi="Times New Roman"/>
                <w:b/>
                <w:sz w:val="20"/>
                <w:szCs w:val="20"/>
                <w:lang w:eastAsia="tr-TR"/>
              </w:rPr>
              <w:t xml:space="preserve">                          X</w:t>
            </w:r>
          </w:p>
        </w:tc>
      </w:tr>
      <w:tr w:rsidR="008C770D"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8C770D"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8C770D"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8C770D" w:rsidRPr="00B90AB1" w:rsidRDefault="008C770D"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76" w:type="dxa"/>
            <w:gridSpan w:val="2"/>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98"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60"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24"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8C770D" w:rsidRPr="00B90AB1" w:rsidTr="00A93BD7">
        <w:tblPrEx>
          <w:tblBorders>
            <w:insideH w:val="single" w:sz="6" w:space="0" w:color="auto"/>
            <w:insideV w:val="single" w:sz="6" w:space="0" w:color="auto"/>
          </w:tblBorders>
        </w:tblPrEx>
        <w:trPr>
          <w:cantSplit/>
          <w:trHeight w:val="32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2576" w:type="dxa"/>
            <w:gridSpan w:val="2"/>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298"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Psychologic dependence, physiologic dependence, personal land social damage in drug dependence, types of drug of abuse and dependence (opioids, alcohol, barbiturates, stimulants, tobacco, cocaine, marijuana, LSD) </w:t>
            </w:r>
          </w:p>
        </w:tc>
      </w:tr>
      <w:tr w:rsidR="008C770D"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types of drug of abuse and dependence, potency of psychologic and physiologic dependence of drugs and action mechanism </w:t>
            </w:r>
          </w:p>
        </w:tc>
      </w:tr>
      <w:tr w:rsidR="008C770D"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types of drug of abuse and dependence</w:t>
            </w: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8C770D" w:rsidRPr="00B90AB1" w:rsidRDefault="008C770D" w:rsidP="00A93BD7">
            <w:pPr>
              <w:spacing w:after="0" w:line="240" w:lineRule="auto"/>
              <w:outlineLvl w:val="3"/>
              <w:rPr>
                <w:rFonts w:ascii="Times New Roman" w:eastAsia="Times New Roman" w:hAnsi="Times New Roman"/>
                <w:bCs/>
                <w:sz w:val="20"/>
                <w:szCs w:val="20"/>
                <w:lang w:eastAsia="tr-TR"/>
              </w:rPr>
            </w:pP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w:t>
            </w:r>
            <w:r w:rsidRPr="00B90AB1">
              <w:rPr>
                <w:rFonts w:ascii="Times New Roman" w:eastAsia="Times New Roman" w:hAnsi="Times New Roman"/>
                <w:color w:val="000000"/>
                <w:spacing w:val="-7"/>
                <w:sz w:val="20"/>
                <w:szCs w:val="20"/>
                <w:lang w:val="de-DE" w:eastAsia="tr-TR"/>
              </w:rPr>
              <w:lastRenderedPageBreak/>
              <w:t>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 Clinical: Brody, Larner, Mınneman.</w:t>
            </w:r>
          </w:p>
          <w:p w:rsidR="008C770D" w:rsidRPr="00B90AB1" w:rsidRDefault="008C770D"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8C770D" w:rsidRPr="00B90AB1" w:rsidRDefault="008C770D" w:rsidP="00A93BD7">
            <w:pPr>
              <w:spacing w:after="0" w:line="240" w:lineRule="auto"/>
              <w:outlineLvl w:val="3"/>
              <w:rPr>
                <w:rFonts w:ascii="Times New Roman" w:eastAsia="Times New Roman" w:hAnsi="Times New Roman"/>
                <w:b/>
                <w:bCs/>
                <w:color w:val="000000"/>
                <w:sz w:val="20"/>
                <w:szCs w:val="20"/>
                <w:lang w:eastAsia="tr-TR"/>
              </w:rPr>
            </w:pPr>
          </w:p>
        </w:tc>
      </w:tr>
    </w:tbl>
    <w:p w:rsidR="008C770D" w:rsidRPr="00B90AB1" w:rsidRDefault="008C770D" w:rsidP="008C770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C770D"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8C770D" w:rsidRPr="00B90AB1" w:rsidTr="00977436">
        <w:trPr>
          <w:trHeight w:val="434"/>
        </w:trPr>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Reinforcement and predisposition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Psychologic and physiologic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Types of drugs of abuse and dependence, opioids </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Alcohol</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Barbiturates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Tobacco</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Amphetamine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Cocaine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Marijuana</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Hallucinogens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Khat</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Inhalants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Potency of dependence of drugs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Measures of saved drugs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Personal evaluation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990643" w:rsidRDefault="00990643" w:rsidP="00977436">
      <w:pPr>
        <w:spacing w:after="0" w:line="240" w:lineRule="auto"/>
        <w:rPr>
          <w:rFonts w:ascii="Times New Roman" w:eastAsia="Times New Roman" w:hAnsi="Times New Roman"/>
          <w:b/>
          <w:sz w:val="20"/>
          <w:szCs w:val="20"/>
          <w:lang w:eastAsia="tr-TR"/>
        </w:rPr>
      </w:pPr>
    </w:p>
    <w:p w:rsidR="00990643" w:rsidRPr="00977436" w:rsidRDefault="008C770D" w:rsidP="0097743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8C770D" w:rsidRPr="00B90AB1" w:rsidRDefault="008C770D" w:rsidP="008C770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770D"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8C770D" w:rsidRPr="00B90AB1" w:rsidRDefault="008C770D" w:rsidP="008C770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C770D"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8C770D"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8C770D"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24.07.2013</w:t>
            </w:r>
          </w:p>
          <w:p w:rsidR="008C770D" w:rsidRPr="00B90AB1" w:rsidRDefault="008C770D" w:rsidP="00A93BD7">
            <w:pPr>
              <w:spacing w:after="0" w:line="240" w:lineRule="auto"/>
              <w:rPr>
                <w:rFonts w:ascii="Times New Roman" w:eastAsia="Times New Roman" w:hAnsi="Times New Roman"/>
                <w:sz w:val="20"/>
                <w:szCs w:val="20"/>
                <w:lang w:eastAsia="tr-TR"/>
              </w:rPr>
            </w:pPr>
          </w:p>
          <w:p w:rsidR="008C770D" w:rsidRPr="00B90AB1" w:rsidRDefault="008C770D" w:rsidP="00A93BD7">
            <w:pPr>
              <w:spacing w:after="0" w:line="240" w:lineRule="auto"/>
              <w:rPr>
                <w:rFonts w:ascii="Times New Roman" w:eastAsia="Times New Roman" w:hAnsi="Times New Roman"/>
                <w:sz w:val="20"/>
                <w:szCs w:val="20"/>
                <w:lang w:eastAsia="tr-TR"/>
              </w:rPr>
            </w:pPr>
          </w:p>
        </w:tc>
      </w:tr>
    </w:tbl>
    <w:p w:rsidR="00C41DF8" w:rsidRPr="00B90AB1" w:rsidRDefault="00C41DF8">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1" name="Resim 2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1678FC" w:rsidRPr="00B90AB1" w:rsidRDefault="001678FC">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84"/>
        <w:gridCol w:w="1597"/>
        <w:gridCol w:w="675"/>
        <w:gridCol w:w="1066"/>
        <w:gridCol w:w="1040"/>
        <w:gridCol w:w="1644"/>
      </w:tblGrid>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512" w:type="dxa"/>
            <w:gridSpan w:val="2"/>
            <w:tcBorders>
              <w:left w:val="nil"/>
              <w:bottom w:val="single" w:sz="4" w:space="0" w:color="auto"/>
            </w:tcBorders>
            <w:shd w:val="clear" w:color="auto" w:fill="auto"/>
          </w:tcPr>
          <w:p w:rsidR="00B33F8C" w:rsidRPr="00C41DF8" w:rsidRDefault="00B33F8C" w:rsidP="008E0BD2">
            <w:pPr>
              <w:spacing w:after="0" w:line="240" w:lineRule="auto"/>
              <w:jc w:val="center"/>
              <w:outlineLvl w:val="0"/>
              <w:rPr>
                <w:rFonts w:ascii="Times New Roman" w:eastAsia="Times New Roman" w:hAnsi="Times New Roman"/>
                <w:b/>
                <w:sz w:val="20"/>
                <w:szCs w:val="20"/>
                <w:lang w:eastAsia="tr-TR"/>
              </w:rPr>
            </w:pPr>
            <w:bookmarkStart w:id="2" w:name="DERS521701203"/>
            <w:r w:rsidRPr="00C41DF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C41DF8">
              <w:rPr>
                <w:rFonts w:ascii="Times New Roman" w:eastAsia="Times New Roman" w:hAnsi="Times New Roman"/>
                <w:b/>
                <w:sz w:val="20"/>
                <w:szCs w:val="20"/>
                <w:lang w:eastAsia="tr-TR"/>
              </w:rPr>
              <w:t>203</w:t>
            </w:r>
            <w:bookmarkEnd w:id="2"/>
          </w:p>
        </w:tc>
        <w:tc>
          <w:tcPr>
            <w:tcW w:w="4483" w:type="dxa"/>
            <w:gridSpan w:val="4"/>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512" w:type="dxa"/>
            <w:gridSpan w:val="2"/>
            <w:tcBorders>
              <w:left w:val="nil"/>
              <w:right w:val="nil"/>
            </w:tcBorders>
            <w:shd w:val="clear" w:color="auto" w:fill="auto"/>
          </w:tcPr>
          <w:p w:rsidR="00B33F8C"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PHARMACOKINETICS</w:t>
            </w:r>
          </w:p>
        </w:tc>
        <w:tc>
          <w:tcPr>
            <w:tcW w:w="4483" w:type="dxa"/>
            <w:gridSpan w:val="4"/>
            <w:tcBorders>
              <w:left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color w:val="FF0000"/>
                <w:sz w:val="20"/>
                <w:szCs w:val="20"/>
                <w:lang w:eastAsia="tr-TR"/>
              </w:rPr>
            </w:pPr>
          </w:p>
        </w:tc>
      </w:tr>
      <w:tr w:rsidR="00B33F8C" w:rsidRPr="00B90AB1" w:rsidTr="00130F83">
        <w:trPr>
          <w:trHeight w:val="174"/>
        </w:trPr>
        <w:tc>
          <w:tcPr>
            <w:tcW w:w="3652" w:type="dxa"/>
            <w:gridSpan w:val="2"/>
            <w:vMerge w:val="restart"/>
            <w:shd w:val="clear" w:color="auto" w:fill="auto"/>
          </w:tcPr>
          <w:p w:rsidR="00B33F8C"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val="restart"/>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1" w:type="dxa"/>
            <w:gridSpan w:val="3"/>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33F8C" w:rsidRPr="00B90AB1" w:rsidTr="00130F83">
        <w:trPr>
          <w:trHeight w:val="172"/>
        </w:trPr>
        <w:tc>
          <w:tcPr>
            <w:tcW w:w="3652"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48"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33F8C" w:rsidRPr="00B90AB1" w:rsidTr="00130F83">
        <w:tc>
          <w:tcPr>
            <w:tcW w:w="3652"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c>
          <w:tcPr>
            <w:tcW w:w="1048" w:type="dxa"/>
            <w:shd w:val="clear" w:color="auto" w:fill="auto"/>
          </w:tcPr>
          <w:p w:rsidR="00B33F8C" w:rsidRPr="00C41DF8" w:rsidRDefault="009D117A" w:rsidP="00A93BD7">
            <w:pPr>
              <w:spacing w:after="0" w:line="240" w:lineRule="auto"/>
              <w:jc w:val="center"/>
              <w:outlineLvl w:val="0"/>
              <w:rPr>
                <w:rFonts w:ascii="Times New Roman" w:eastAsia="Times New Roman" w:hAnsi="Times New Roman"/>
                <w:b/>
                <w:sz w:val="20"/>
                <w:szCs w:val="20"/>
                <w:lang w:eastAsia="tr-TR"/>
              </w:rPr>
            </w:pPr>
            <w:r w:rsidRPr="00C41DF8">
              <w:rPr>
                <w:rFonts w:ascii="Times New Roman" w:eastAsia="Times New Roman" w:hAnsi="Times New Roman"/>
                <w:b/>
                <w:sz w:val="20"/>
                <w:szCs w:val="20"/>
                <w:lang w:eastAsia="tr-TR"/>
              </w:rPr>
              <w:t>X</w:t>
            </w:r>
          </w:p>
        </w:tc>
        <w:tc>
          <w:tcPr>
            <w:tcW w:w="166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33F8C"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9"/>
        <w:gridCol w:w="1055"/>
        <w:gridCol w:w="1161"/>
        <w:gridCol w:w="1306"/>
        <w:gridCol w:w="1542"/>
      </w:tblGrid>
      <w:tr w:rsidR="00B33F8C"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3259" w:type="dxa"/>
            <w:gridSpan w:val="3"/>
            <w:tcBorders>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33F8C"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0" w:type="dxa"/>
            <w:tcBorders>
              <w:top w:val="single" w:sz="4" w:space="0" w:color="auto"/>
              <w:bottom w:val="single" w:sz="4" w:space="0" w:color="auto"/>
              <w:right w:val="single" w:sz="12"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33F8C"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33F8C" w:rsidRPr="00B90AB1" w:rsidRDefault="00B33F8C"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4</w:t>
            </w:r>
          </w:p>
        </w:tc>
        <w:tc>
          <w:tcPr>
            <w:tcW w:w="1460" w:type="dxa"/>
            <w:tcBorders>
              <w:top w:val="single" w:sz="4" w:space="0" w:color="auto"/>
              <w:bottom w:val="single" w:sz="12" w:space="0" w:color="auto"/>
              <w:right w:val="single" w:sz="12"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3F8C"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33F8C"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30F8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B33F8C"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33F8C"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33F8C"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33F8C" w:rsidRPr="00B90AB1" w:rsidRDefault="00B33F8C"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2" w:type="dxa"/>
            <w:gridSpan w:val="2"/>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3"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9"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4"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33F8C" w:rsidRPr="00B90AB1" w:rsidTr="00A93BD7">
        <w:tblPrEx>
          <w:tblBorders>
            <w:insideH w:val="single" w:sz="6" w:space="0" w:color="auto"/>
            <w:insideV w:val="single" w:sz="6" w:space="0" w:color="auto"/>
          </w:tblBorders>
        </w:tblPrEx>
        <w:trPr>
          <w:cantSplit/>
          <w:trHeight w:val="32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2602" w:type="dxa"/>
            <w:gridSpan w:val="2"/>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13"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both"/>
              <w:rPr>
                <w:rFonts w:ascii="Times New Roman" w:eastAsia="Times New Roman" w:hAnsi="Times New Roman"/>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course will examine processes of absorbtion, distribution and elimination of drugs as these relate to  how rapidly, in what concentration and for how long the drug will appear at the target organ</w:t>
            </w:r>
          </w:p>
        </w:tc>
      </w:tr>
      <w:tr w:rsidR="00B33F8C"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determine the dose of a drug that most closely achives a desired beneficial effect with minimal adverse effects in a selected patient</w:t>
            </w:r>
          </w:p>
        </w:tc>
      </w:tr>
      <w:tr w:rsidR="00B33F8C"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apply pharmacokinetic principles to achieve improvement in therapeutic efficacy and reduction in toxicity</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2"/>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lang w:eastAsia="tr-TR"/>
              </w:rPr>
            </w:pPr>
            <w:r w:rsidRPr="00B90AB1">
              <w:rPr>
                <w:rFonts w:ascii="Times New Roman" w:eastAsia="Times New Roman" w:hAnsi="Times New Roman"/>
                <w:color w:val="000000"/>
                <w:spacing w:val="-7"/>
                <w:sz w:val="20"/>
                <w:szCs w:val="20"/>
                <w:lang w:val="de-DE" w:eastAsia="tr-TR"/>
              </w:rPr>
              <w:t xml:space="preserve">Atkinson, Principles of Clinical Pharmacology </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Cs/>
                <w:color w:val="000000"/>
                <w:sz w:val="20"/>
                <w:szCs w:val="20"/>
                <w:lang w:eastAsia="tr-TR"/>
              </w:rPr>
              <w:t>KAYAALP, S O. (2012); Akılcıl Tedavi Yönünden Tıbbi Farmakoloji.</w:t>
            </w:r>
          </w:p>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lastRenderedPageBreak/>
              <w:t>. CİNGİ, I; EROL, K. (1996); Anadolu Üniversitesi Açık Öğretim Fakültesi Sağlık Personeli Önlisans Eğitimi, Farmakoloji.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3. DÖKMECİ, I. (2007); M.Y. Okulları için Farmakoloji Dersleri.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4. SÜZER, O. (2005); Farmakolojinin Temelleri..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5. GOODMAN AND GİLLMAN‘S  (2011). The Pharmacological basis of Therapeutics. 12th edition</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Basic and Clinical Pharmacology: Bertram G. Katzung,</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Pharmacology: H.P.Rang, M.M Dale, J.M.Ritter,</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 Lippincott’sPharmacology: Richard Harvey, Pamela Champe,</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.Human Pharmacology, Molecular toClinical: Brody,Larner,Mınneman.</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B33F8C" w:rsidRPr="00B90AB1" w:rsidRDefault="00B33F8C" w:rsidP="00A93BD7">
            <w:pPr>
              <w:spacing w:after="0" w:line="240" w:lineRule="auto"/>
              <w:outlineLvl w:val="3"/>
              <w:rPr>
                <w:rFonts w:ascii="Times New Roman" w:eastAsia="Times New Roman" w:hAnsi="Times New Roman"/>
                <w:b/>
                <w:bCs/>
                <w:color w:val="000000"/>
                <w:sz w:val="20"/>
                <w:szCs w:val="20"/>
                <w:lang w:eastAsia="tr-TR"/>
              </w:rPr>
            </w:pPr>
          </w:p>
        </w:tc>
      </w:tr>
    </w:tbl>
    <w:p w:rsidR="00B33F8C" w:rsidRPr="00B90AB1" w:rsidRDefault="00B33F8C" w:rsidP="00B33F8C">
      <w:pPr>
        <w:spacing w:after="0" w:line="240" w:lineRule="auto"/>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33F8C" w:rsidRPr="00B90AB1" w:rsidTr="00130F83">
        <w:trPr>
          <w:trHeight w:val="434"/>
        </w:trPr>
        <w:tc>
          <w:tcPr>
            <w:tcW w:w="1188" w:type="dxa"/>
            <w:tcBorders>
              <w:top w:val="single" w:sz="12" w:space="0" w:color="auto"/>
              <w:left w:val="single" w:sz="12" w:space="0" w:color="auto"/>
              <w:bottom w:val="single" w:sz="6" w:space="0" w:color="auto"/>
              <w:right w:val="single" w:sz="6"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33F8C" w:rsidRPr="00B90AB1" w:rsidTr="00130F83">
        <w:trPr>
          <w:trHeight w:val="434"/>
        </w:trPr>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examination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Pharmacokinetics in patients with renal replacement therapy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Compartmental analysis of drug distribution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Noncompartmental versus compartmental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Distributed models of drug 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examination</w:t>
            </w:r>
          </w:p>
        </w:tc>
      </w:tr>
    </w:tbl>
    <w:p w:rsidR="00B33F8C" w:rsidRPr="00B90AB1" w:rsidRDefault="00B33F8C" w:rsidP="00B33F8C">
      <w:pPr>
        <w:spacing w:after="0" w:line="240" w:lineRule="auto"/>
        <w:jc w:val="center"/>
        <w:rPr>
          <w:rFonts w:ascii="Times New Roman" w:eastAsia="Times New Roman" w:hAnsi="Times New Roman"/>
          <w:b/>
          <w:sz w:val="20"/>
          <w:szCs w:val="20"/>
          <w:lang w:eastAsia="tr-TR"/>
        </w:rPr>
      </w:pPr>
    </w:p>
    <w:p w:rsidR="00770BE3" w:rsidRPr="00B90AB1" w:rsidRDefault="00770BE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B33F8C" w:rsidRDefault="00B33F8C" w:rsidP="00B33F8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C41DF8" w:rsidRPr="00B90AB1" w:rsidRDefault="00C41DF8" w:rsidP="00B33F8C">
      <w:pPr>
        <w:spacing w:after="0" w:line="240" w:lineRule="auto"/>
        <w:jc w:val="center"/>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3F8C"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bl>
    <w:p w:rsidR="00B33F8C" w:rsidRPr="00B90AB1" w:rsidRDefault="00B33F8C" w:rsidP="00B33F8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33F8C" w:rsidRPr="00B90AB1" w:rsidTr="00130F83">
        <w:trPr>
          <w:trHeight w:val="518"/>
        </w:trPr>
        <w:tc>
          <w:tcPr>
            <w:tcW w:w="1889" w:type="pct"/>
            <w:tcBorders>
              <w:top w:val="single" w:sz="12" w:space="0" w:color="auto"/>
              <w:left w:val="single" w:sz="12" w:space="0" w:color="auto"/>
              <w:bottom w:val="single" w:sz="12" w:space="0" w:color="auto"/>
              <w:right w:val="single" w:sz="12" w:space="0" w:color="auto"/>
            </w:tcBorders>
          </w:tcPr>
          <w:p w:rsidR="00B33F8C"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33F8C"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33F8C" w:rsidRPr="00B90AB1" w:rsidRDefault="00B33F8C" w:rsidP="00A93BD7">
            <w:pPr>
              <w:spacing w:after="0" w:line="240" w:lineRule="auto"/>
              <w:rPr>
                <w:rFonts w:ascii="Times New Roman" w:eastAsia="Times New Roman" w:hAnsi="Times New Roman"/>
                <w:sz w:val="20"/>
                <w:szCs w:val="20"/>
                <w:lang w:eastAsia="tr-TR"/>
              </w:rPr>
            </w:pPr>
          </w:p>
          <w:p w:rsidR="00B33F8C" w:rsidRPr="00B90AB1" w:rsidRDefault="00B33F8C" w:rsidP="00A93BD7">
            <w:pPr>
              <w:spacing w:after="0" w:line="240" w:lineRule="auto"/>
              <w:rPr>
                <w:rFonts w:ascii="Times New Roman" w:eastAsia="Times New Roman" w:hAnsi="Times New Roman"/>
                <w:sz w:val="20"/>
                <w:szCs w:val="20"/>
                <w:lang w:eastAsia="tr-TR"/>
              </w:rPr>
            </w:pPr>
          </w:p>
        </w:tc>
      </w:tr>
    </w:tbl>
    <w:p w:rsidR="00B33F8C" w:rsidRPr="00B90AB1" w:rsidRDefault="00B33F8C" w:rsidP="00B33F8C">
      <w:pPr>
        <w:rPr>
          <w:rFonts w:ascii="Times New Roman" w:hAnsi="Times New Roman"/>
          <w:sz w:val="20"/>
          <w:szCs w:val="20"/>
        </w:rPr>
      </w:pPr>
    </w:p>
    <w:p w:rsidR="00B33F8C" w:rsidRPr="00B90AB1" w:rsidRDefault="00B33F8C">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5957C2" w:rsidRDefault="005957C2">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26338" w:rsidRPr="00B90AB1" w:rsidRDefault="0032633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4"/>
        <w:gridCol w:w="2325"/>
        <w:gridCol w:w="792"/>
        <w:gridCol w:w="1078"/>
        <w:gridCol w:w="1071"/>
        <w:gridCol w:w="1205"/>
      </w:tblGrid>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326338" w:rsidRPr="00C41DF8" w:rsidRDefault="00326338" w:rsidP="008E0BD2">
            <w:pPr>
              <w:spacing w:after="0" w:line="240" w:lineRule="auto"/>
              <w:jc w:val="center"/>
              <w:outlineLvl w:val="0"/>
              <w:rPr>
                <w:rFonts w:ascii="Times New Roman" w:hAnsi="Times New Roman"/>
                <w:b/>
                <w:sz w:val="20"/>
                <w:szCs w:val="20"/>
                <w:lang w:eastAsia="tr-TR"/>
              </w:rPr>
            </w:pPr>
            <w:bookmarkStart w:id="3" w:name="DERS521701204"/>
            <w:r w:rsidRPr="00C41DF8">
              <w:rPr>
                <w:rFonts w:ascii="Times New Roman" w:hAnsi="Times New Roman"/>
                <w:b/>
                <w:sz w:val="20"/>
                <w:szCs w:val="20"/>
                <w:lang w:eastAsia="tr-TR"/>
              </w:rPr>
              <w:t>52170</w:t>
            </w:r>
            <w:r w:rsidR="008E0BD2">
              <w:rPr>
                <w:rFonts w:ascii="Times New Roman" w:hAnsi="Times New Roman"/>
                <w:b/>
                <w:sz w:val="20"/>
                <w:szCs w:val="20"/>
                <w:lang w:eastAsia="tr-TR"/>
              </w:rPr>
              <w:t>3</w:t>
            </w:r>
            <w:r w:rsidRPr="00C41DF8">
              <w:rPr>
                <w:rFonts w:ascii="Times New Roman" w:hAnsi="Times New Roman"/>
                <w:b/>
                <w:sz w:val="20"/>
                <w:szCs w:val="20"/>
                <w:lang w:eastAsia="tr-TR"/>
              </w:rPr>
              <w:t>204</w:t>
            </w:r>
            <w:bookmarkEnd w:id="3"/>
          </w:p>
        </w:tc>
        <w:tc>
          <w:tcPr>
            <w:tcW w:w="4217" w:type="dxa"/>
            <w:gridSpan w:val="4"/>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326338"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EXPERIMENTAL PHARMACOLOGY</w:t>
            </w:r>
          </w:p>
        </w:tc>
        <w:tc>
          <w:tcPr>
            <w:tcW w:w="4217" w:type="dxa"/>
            <w:gridSpan w:val="4"/>
            <w:tcBorders>
              <w:left w:val="nil"/>
            </w:tcBorders>
          </w:tcPr>
          <w:p w:rsidR="00326338" w:rsidRPr="00B90AB1" w:rsidRDefault="00326338" w:rsidP="00A93BD7">
            <w:pPr>
              <w:spacing w:after="0" w:line="240" w:lineRule="auto"/>
              <w:jc w:val="center"/>
              <w:outlineLvl w:val="0"/>
              <w:rPr>
                <w:rFonts w:ascii="Times New Roman" w:hAnsi="Times New Roman"/>
                <w:b/>
                <w:color w:val="FF0000"/>
                <w:sz w:val="20"/>
                <w:szCs w:val="20"/>
                <w:lang w:eastAsia="tr-TR"/>
              </w:rPr>
            </w:pPr>
          </w:p>
        </w:tc>
      </w:tr>
      <w:tr w:rsidR="00326338" w:rsidRPr="00B90AB1" w:rsidTr="00A93BD7">
        <w:trPr>
          <w:trHeight w:val="174"/>
        </w:trPr>
        <w:tc>
          <w:tcPr>
            <w:tcW w:w="3241" w:type="dxa"/>
            <w:gridSpan w:val="2"/>
            <w:vMerge w:val="restart"/>
          </w:tcPr>
          <w:p w:rsidR="00326338"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41DF8" w:rsidRPr="00B90AB1" w:rsidRDefault="00C41DF8" w:rsidP="00A93BD7">
            <w:pPr>
              <w:spacing w:after="0" w:line="240" w:lineRule="auto"/>
              <w:jc w:val="center"/>
              <w:outlineLvl w:val="0"/>
              <w:rPr>
                <w:rFonts w:ascii="Times New Roman" w:hAnsi="Times New Roman"/>
                <w:b/>
                <w:sz w:val="20"/>
                <w:szCs w:val="20"/>
                <w:lang w:eastAsia="tr-TR"/>
              </w:rPr>
            </w:pPr>
          </w:p>
          <w:p w:rsidR="00326338" w:rsidRPr="00B90AB1" w:rsidRDefault="00326338" w:rsidP="00A93BD7">
            <w:pPr>
              <w:spacing w:after="0" w:line="240" w:lineRule="auto"/>
              <w:jc w:val="center"/>
              <w:rPr>
                <w:rFonts w:ascii="Times New Roman" w:hAnsi="Times New Roman"/>
                <w:sz w:val="20"/>
                <w:szCs w:val="20"/>
                <w:lang w:val="de-DE" w:eastAsia="tr-TR"/>
              </w:rPr>
            </w:pPr>
            <w:r w:rsidRPr="00B90AB1">
              <w:rPr>
                <w:rFonts w:ascii="Times New Roman" w:hAnsi="Times New Roman"/>
                <w:sz w:val="20"/>
                <w:szCs w:val="20"/>
                <w:lang w:val="de-DE" w:eastAsia="tr-TR"/>
              </w:rPr>
              <w:t>Prof. Dr. Kevser EROL</w:t>
            </w:r>
          </w:p>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vMerge w:val="restart"/>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326338" w:rsidRPr="00B90AB1" w:rsidTr="00A93BD7">
        <w:trPr>
          <w:trHeight w:val="172"/>
        </w:trPr>
        <w:tc>
          <w:tcPr>
            <w:tcW w:w="3241"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326338" w:rsidRPr="00B90AB1" w:rsidTr="00A93BD7">
        <w:tc>
          <w:tcPr>
            <w:tcW w:w="3241"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c>
          <w:tcPr>
            <w:tcW w:w="1085" w:type="dxa"/>
          </w:tcPr>
          <w:p w:rsidR="00326338" w:rsidRPr="00C41DF8" w:rsidRDefault="009D117A" w:rsidP="00A93BD7">
            <w:pPr>
              <w:spacing w:after="0" w:line="240" w:lineRule="auto"/>
              <w:jc w:val="center"/>
              <w:outlineLvl w:val="0"/>
              <w:rPr>
                <w:rFonts w:ascii="Times New Roman" w:hAnsi="Times New Roman"/>
                <w:b/>
                <w:sz w:val="20"/>
                <w:szCs w:val="20"/>
                <w:lang w:eastAsia="tr-TR"/>
              </w:rPr>
            </w:pPr>
            <w:r w:rsidRPr="00C41DF8">
              <w:rPr>
                <w:rFonts w:ascii="Times New Roman" w:hAnsi="Times New Roman"/>
                <w:b/>
                <w:sz w:val="20"/>
                <w:szCs w:val="20"/>
                <w:lang w:eastAsia="tr-TR"/>
              </w:rPr>
              <w:t>X</w:t>
            </w:r>
          </w:p>
        </w:tc>
        <w:tc>
          <w:tcPr>
            <w:tcW w:w="1205"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326338"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44"/>
        <w:gridCol w:w="1053"/>
        <w:gridCol w:w="1155"/>
        <w:gridCol w:w="1308"/>
        <w:gridCol w:w="1543"/>
      </w:tblGrid>
      <w:tr w:rsidR="00326338" w:rsidRPr="00B90AB1" w:rsidTr="00A93BD7">
        <w:trPr>
          <w:trHeight w:val="383"/>
        </w:trPr>
        <w:tc>
          <w:tcPr>
            <w:tcW w:w="0" w:type="auto"/>
            <w:vMerge w:val="restart"/>
            <w:tcBorders>
              <w:top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326338" w:rsidRPr="00B90AB1" w:rsidRDefault="00326338"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326338" w:rsidRPr="00B90AB1" w:rsidTr="00A93BD7">
        <w:trPr>
          <w:trHeight w:val="382"/>
        </w:trPr>
        <w:tc>
          <w:tcPr>
            <w:tcW w:w="0" w:type="auto"/>
            <w:vMerge/>
            <w:tcBorders>
              <w:right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326338" w:rsidRPr="00B90AB1" w:rsidTr="00A93BD7">
        <w:trPr>
          <w:trHeight w:val="367"/>
        </w:trPr>
        <w:tc>
          <w:tcPr>
            <w:tcW w:w="0" w:type="auto"/>
            <w:tcBorders>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326338" w:rsidRPr="00B90AB1" w:rsidRDefault="00326338"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4</w:t>
            </w:r>
          </w:p>
        </w:tc>
        <w:tc>
          <w:tcPr>
            <w:tcW w:w="1462" w:type="dxa"/>
            <w:tcBorders>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326338"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w:t>
            </w:r>
            <w:r w:rsidR="003C659E">
              <w:rPr>
                <w:rFonts w:ascii="Times New Roman" w:hAnsi="Times New Roman"/>
                <w:b/>
                <w:sz w:val="20"/>
                <w:szCs w:val="20"/>
                <w:lang w:eastAsia="tr-TR"/>
              </w:rPr>
              <w:t xml:space="preserve">X                   </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General information about experimental animals,the organization of an experimental pharmacological research,ethical laws, principles of proper laboratory  animals, manipulation of animals, routes of drug administration, methods of injection, collection of blood, methods of anesthesia, methods of euthanasia</w:t>
            </w:r>
          </w:p>
        </w:tc>
      </w:tr>
      <w:tr w:rsidR="00326338"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aspects of   technical  information and  ethical laws about  laboratory animal use</w:t>
            </w:r>
          </w:p>
        </w:tc>
      </w:tr>
      <w:tr w:rsidR="00326338"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be able to realize and plan an experimantal research by using laboratory animals</w:t>
            </w: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Handbook of Laboratory Animal Science, Volume 1, Essential Principles And    Practices, Hau J, Van Hooster G.</w:t>
            </w:r>
          </w:p>
          <w:p w:rsidR="00326338" w:rsidRPr="00B90AB1" w:rsidRDefault="00326338" w:rsidP="00A93BD7">
            <w:pPr>
              <w:spacing w:after="0" w:line="240" w:lineRule="auto"/>
              <w:outlineLvl w:val="3"/>
              <w:rPr>
                <w:rFonts w:ascii="Times New Roman" w:hAnsi="Times New Roman"/>
                <w:bCs/>
                <w:sz w:val="20"/>
                <w:szCs w:val="20"/>
                <w:lang w:eastAsia="tr-TR"/>
              </w:rPr>
            </w:pP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manual for General pharmacology, Johnson DL.</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Handbook of experimantal pharmacology General Pharmacology, Clark JA </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Animals in Research and Teaching: Ethics, Care, and Methods, Akins CK.</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Guidlines on Handling and Training of Laboratory Animals, Animal Research &amp;Biological Council</w:t>
            </w:r>
          </w:p>
          <w:p w:rsidR="00326338" w:rsidRPr="00B90AB1" w:rsidRDefault="00326338" w:rsidP="00A93BD7">
            <w:pPr>
              <w:spacing w:after="0" w:line="240" w:lineRule="auto"/>
              <w:outlineLvl w:val="3"/>
              <w:rPr>
                <w:rFonts w:ascii="Times New Roman" w:hAnsi="Times New Roman"/>
                <w:bCs/>
                <w:color w:val="000000"/>
                <w:sz w:val="20"/>
                <w:szCs w:val="20"/>
                <w:lang w:eastAsia="tr-TR"/>
              </w:rPr>
            </w:pPr>
            <w:r w:rsidRPr="00B90AB1">
              <w:rPr>
                <w:rFonts w:ascii="Times New Roman" w:hAnsi="Times New Roman"/>
                <w:bCs/>
                <w:color w:val="000000"/>
                <w:sz w:val="20"/>
                <w:szCs w:val="20"/>
                <w:lang w:eastAsia="tr-TR"/>
              </w:rPr>
              <w:t>Başaran A., Deney Hayvanları,Nisan Kitabevi,Eskişehir.</w:t>
            </w:r>
          </w:p>
        </w:tc>
      </w:tr>
    </w:tbl>
    <w:p w:rsidR="00326338" w:rsidRPr="00B90AB1" w:rsidRDefault="00326338" w:rsidP="00326338">
      <w:pPr>
        <w:spacing w:after="0" w:line="240" w:lineRule="auto"/>
        <w:rPr>
          <w:rFonts w:ascii="Times New Roman" w:hAnsi="Times New Roman"/>
          <w:sz w:val="20"/>
          <w:szCs w:val="20"/>
          <w:lang w:eastAsia="tr-TR"/>
        </w:rPr>
      </w:pPr>
    </w:p>
    <w:p w:rsidR="00326338" w:rsidRPr="00B90AB1" w:rsidRDefault="00326338" w:rsidP="00326338">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130F83">
        <w:trPr>
          <w:trHeight w:val="434"/>
        </w:trPr>
        <w:tc>
          <w:tcPr>
            <w:tcW w:w="1188" w:type="dxa"/>
            <w:tcBorders>
              <w:top w:val="single" w:sz="12"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326338" w:rsidRPr="00B90AB1" w:rsidTr="00130F83">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Information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Physiological  characteristics and breeding technics of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Ethical laws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Designing an experimental study</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Manipulation of rodents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Injection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Per oral drug administration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anesthesia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Parenteral drug administration to rabbits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blood</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urine</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Separation technics of serum and plasma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Eutanasia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Autopsy of laboratory animals</w:t>
            </w:r>
          </w:p>
        </w:tc>
      </w:tr>
      <w:tr w:rsidR="00326338" w:rsidRPr="00B90AB1" w:rsidTr="00130F83">
        <w:tc>
          <w:tcPr>
            <w:tcW w:w="1188" w:type="dxa"/>
            <w:tcBorders>
              <w:bottom w:val="single" w:sz="12" w:space="0" w:color="auto"/>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C41DF8" w:rsidRDefault="00C41DF8" w:rsidP="00130F83">
      <w:pPr>
        <w:spacing w:after="0" w:line="240" w:lineRule="auto"/>
        <w:rPr>
          <w:rFonts w:ascii="Times New Roman" w:hAnsi="Times New Roman"/>
          <w:b/>
          <w:sz w:val="20"/>
          <w:szCs w:val="20"/>
          <w:lang w:eastAsia="tr-TR"/>
        </w:rPr>
      </w:pPr>
    </w:p>
    <w:p w:rsidR="00C41DF8" w:rsidRDefault="00C41DF8" w:rsidP="00326338">
      <w:pPr>
        <w:spacing w:after="0" w:line="240" w:lineRule="auto"/>
        <w:jc w:val="center"/>
        <w:rPr>
          <w:rFonts w:ascii="Times New Roman" w:hAnsi="Times New Roman"/>
          <w:b/>
          <w:sz w:val="20"/>
          <w:szCs w:val="20"/>
          <w:lang w:eastAsia="tr-TR"/>
        </w:rPr>
      </w:pPr>
    </w:p>
    <w:p w:rsidR="00C41DF8" w:rsidRPr="00130F83" w:rsidRDefault="00326338" w:rsidP="00130F83">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326338" w:rsidRPr="00B90AB1" w:rsidRDefault="00326338" w:rsidP="00326338">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rPr>
          <w:trHeight w:val="429"/>
        </w:trPr>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26338" w:rsidRPr="00B90AB1" w:rsidTr="00130F83">
        <w:trPr>
          <w:trHeight w:val="518"/>
        </w:trPr>
        <w:tc>
          <w:tcPr>
            <w:tcW w:w="1889" w:type="pct"/>
            <w:tcBorders>
              <w:top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41DF8" w:rsidRPr="00B90AB1" w:rsidRDefault="00C41DF8" w:rsidP="00A93BD7">
            <w:pPr>
              <w:spacing w:after="0" w:line="240" w:lineRule="auto"/>
              <w:jc w:val="center"/>
              <w:rPr>
                <w:rFonts w:ascii="Times New Roman" w:hAnsi="Times New Roman"/>
                <w:b/>
                <w:sz w:val="20"/>
                <w:szCs w:val="20"/>
                <w:lang w:eastAsia="tr-TR"/>
              </w:rPr>
            </w:pPr>
          </w:p>
          <w:p w:rsidR="00326338" w:rsidRPr="00B90AB1" w:rsidRDefault="00326338" w:rsidP="00A93BD7">
            <w:pPr>
              <w:spacing w:after="0" w:line="240" w:lineRule="auto"/>
              <w:jc w:val="center"/>
              <w:rPr>
                <w:rFonts w:ascii="Times New Roman" w:hAnsi="Times New Roman"/>
                <w:sz w:val="20"/>
                <w:szCs w:val="20"/>
                <w:lang w:val="de-DE" w:eastAsia="tr-TR"/>
              </w:rPr>
            </w:pPr>
            <w:r w:rsidRPr="00B90AB1">
              <w:rPr>
                <w:rFonts w:ascii="Times New Roman" w:hAnsi="Times New Roman"/>
                <w:sz w:val="20"/>
                <w:szCs w:val="20"/>
                <w:lang w:val="de-DE" w:eastAsia="tr-TR"/>
              </w:rPr>
              <w:t>Prof. Dr. Kevser EROL</w:t>
            </w:r>
          </w:p>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Sign</w:t>
            </w:r>
          </w:p>
          <w:p w:rsidR="00326338" w:rsidRPr="00B90AB1" w:rsidRDefault="00326338"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326338" w:rsidRPr="00B90AB1" w:rsidRDefault="00326338"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lastRenderedPageBreak/>
              <w:t xml:space="preserve">                                                                                                Date</w:t>
            </w:r>
          </w:p>
          <w:p w:rsidR="00326338"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DF78BB" w:rsidRPr="00B90AB1">
              <w:rPr>
                <w:rFonts w:ascii="Times New Roman" w:hAnsi="Times New Roman"/>
                <w:sz w:val="20"/>
                <w:szCs w:val="20"/>
                <w:lang w:eastAsia="tr-TR"/>
              </w:rPr>
              <w:t>2013</w:t>
            </w:r>
          </w:p>
          <w:p w:rsidR="00326338" w:rsidRPr="00B90AB1" w:rsidRDefault="00326338" w:rsidP="00A93BD7">
            <w:pPr>
              <w:spacing w:after="0" w:line="240" w:lineRule="auto"/>
              <w:rPr>
                <w:rFonts w:ascii="Times New Roman" w:hAnsi="Times New Roman"/>
                <w:sz w:val="20"/>
                <w:szCs w:val="20"/>
                <w:lang w:eastAsia="tr-TR"/>
              </w:rPr>
            </w:pPr>
          </w:p>
          <w:p w:rsidR="00326338" w:rsidRPr="00B90AB1" w:rsidRDefault="00326338" w:rsidP="00A93BD7">
            <w:pPr>
              <w:spacing w:after="0" w:line="240" w:lineRule="auto"/>
              <w:rPr>
                <w:rFonts w:ascii="Times New Roman" w:hAnsi="Times New Roman"/>
                <w:sz w:val="20"/>
                <w:szCs w:val="20"/>
                <w:lang w:eastAsia="tr-TR"/>
              </w:rPr>
            </w:pPr>
          </w:p>
        </w:tc>
      </w:tr>
    </w:tbl>
    <w:p w:rsidR="00326338" w:rsidRPr="00B90AB1" w:rsidRDefault="00326338">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12"/>
        <w:gridCol w:w="1706"/>
        <w:gridCol w:w="706"/>
        <w:gridCol w:w="1069"/>
        <w:gridCol w:w="1046"/>
        <w:gridCol w:w="1648"/>
      </w:tblGrid>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5" w:type="dxa"/>
            <w:gridSpan w:val="2"/>
            <w:tcBorders>
              <w:left w:val="nil"/>
              <w:bottom w:val="single" w:sz="4" w:space="0" w:color="auto"/>
            </w:tcBorders>
            <w:shd w:val="clear" w:color="auto" w:fill="auto"/>
          </w:tcPr>
          <w:p w:rsidR="00326338" w:rsidRPr="000F2243" w:rsidRDefault="00326338" w:rsidP="008E0BD2">
            <w:pPr>
              <w:spacing w:after="0" w:line="240" w:lineRule="auto"/>
              <w:jc w:val="center"/>
              <w:outlineLvl w:val="0"/>
              <w:rPr>
                <w:rFonts w:ascii="Times New Roman" w:eastAsia="Times New Roman" w:hAnsi="Times New Roman"/>
                <w:b/>
                <w:sz w:val="20"/>
                <w:szCs w:val="20"/>
                <w:lang w:eastAsia="tr-TR"/>
              </w:rPr>
            </w:pPr>
            <w:bookmarkStart w:id="4" w:name="DERS521701205"/>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205</w:t>
            </w:r>
            <w:bookmarkEnd w:id="4"/>
          </w:p>
        </w:tc>
        <w:tc>
          <w:tcPr>
            <w:tcW w:w="4514" w:type="dxa"/>
            <w:gridSpan w:val="4"/>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5" w:type="dxa"/>
            <w:gridSpan w:val="2"/>
            <w:tcBorders>
              <w:left w:val="nil"/>
              <w:right w:val="nil"/>
            </w:tcBorders>
            <w:shd w:val="clear" w:color="auto" w:fill="auto"/>
          </w:tcPr>
          <w:p w:rsidR="00326338"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TREATMENT OF ACUTE  POISONING</w:t>
            </w:r>
          </w:p>
        </w:tc>
        <w:tc>
          <w:tcPr>
            <w:tcW w:w="4514" w:type="dxa"/>
            <w:gridSpan w:val="4"/>
            <w:tcBorders>
              <w:left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color w:val="FF0000"/>
                <w:sz w:val="20"/>
                <w:szCs w:val="20"/>
                <w:lang w:eastAsia="tr-TR"/>
              </w:rPr>
            </w:pPr>
          </w:p>
        </w:tc>
      </w:tr>
      <w:tr w:rsidR="00326338" w:rsidRPr="00B90AB1" w:rsidTr="001D7D0C">
        <w:trPr>
          <w:trHeight w:val="174"/>
        </w:trPr>
        <w:tc>
          <w:tcPr>
            <w:tcW w:w="3510" w:type="dxa"/>
            <w:gridSpan w:val="2"/>
            <w:vMerge w:val="restart"/>
            <w:shd w:val="clear" w:color="auto" w:fill="auto"/>
          </w:tcPr>
          <w:p w:rsidR="000F2243" w:rsidRPr="00B90AB1" w:rsidRDefault="00326338" w:rsidP="000F224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 Prof. Dr. Başar SIRMAGUL</w:t>
            </w:r>
          </w:p>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val="restart"/>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26338" w:rsidRPr="00B90AB1" w:rsidTr="001D7D0C">
        <w:trPr>
          <w:trHeight w:val="172"/>
        </w:trPr>
        <w:tc>
          <w:tcPr>
            <w:tcW w:w="351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26338" w:rsidRPr="00B90AB1" w:rsidTr="001D7D0C">
        <w:tc>
          <w:tcPr>
            <w:tcW w:w="351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26338"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26338"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000F2243">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44"/>
        <w:gridCol w:w="1053"/>
        <w:gridCol w:w="1155"/>
        <w:gridCol w:w="1308"/>
        <w:gridCol w:w="1543"/>
      </w:tblGrid>
      <w:tr w:rsidR="0032633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2633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2633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326338" w:rsidRPr="00B90AB1" w:rsidRDefault="00326338"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633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teach the general aspects of acute poisoning diagnostic and treatment strategies. Furthermore, student should have at least some preliminary knowledge of pharmacology and toxicology in areas such as drug abuse, "natural" drugs and "alternative approaches", drugs and society, risk assessment and so on.</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 xml:space="preserve">1- Identification of poison-spesific measures, especially substances and doses related diagnostic parameters. General assesment and screens , additionally principles of treatment, antidotes. General and systematic toxicology </w:t>
            </w:r>
            <w:r w:rsidRPr="00B90AB1">
              <w:rPr>
                <w:rFonts w:ascii="Times New Roman" w:eastAsia="Times New Roman" w:hAnsi="Times New Roman"/>
                <w:sz w:val="20"/>
                <w:szCs w:val="20"/>
                <w:lang w:eastAsia="tr-TR"/>
              </w:rPr>
              <w:br/>
              <w:t xml:space="preserve">Drug and chemical poisoning </w:t>
            </w:r>
            <w:r w:rsidRPr="00B90AB1">
              <w:rPr>
                <w:rFonts w:ascii="Times New Roman" w:eastAsia="Times New Roman" w:hAnsi="Times New Roman"/>
                <w:sz w:val="20"/>
                <w:szCs w:val="20"/>
                <w:lang w:eastAsia="tr-TR"/>
              </w:rPr>
              <w:br/>
              <w:t xml:space="preserve">Toxicological evaluation and risk assessment </w:t>
            </w:r>
            <w:r w:rsidRPr="00B90AB1">
              <w:rPr>
                <w:rFonts w:ascii="Times New Roman" w:eastAsia="Times New Roman" w:hAnsi="Times New Roman"/>
                <w:sz w:val="20"/>
                <w:szCs w:val="20"/>
                <w:lang w:eastAsia="tr-TR"/>
              </w:rPr>
              <w:br/>
              <w:t>Chemical carcinogenesis and teratogenesis.</w:t>
            </w:r>
          </w:p>
          <w:p w:rsidR="00326338" w:rsidRPr="00B90AB1" w:rsidRDefault="00326338" w:rsidP="00A93BD7">
            <w:pPr>
              <w:spacing w:after="0" w:line="240" w:lineRule="auto"/>
              <w:jc w:val="both"/>
              <w:rPr>
                <w:rFonts w:ascii="Times New Roman" w:eastAsia="Times New Roman" w:hAnsi="Times New Roman"/>
                <w:sz w:val="20"/>
                <w:szCs w:val="20"/>
                <w:lang w:eastAsia="tr-TR"/>
              </w:rPr>
            </w:pP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To be able to manage the diagnosis,classification of the effect related compound  identity and successful treatment recruiments.</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26338" w:rsidRPr="00B90AB1" w:rsidRDefault="00326338" w:rsidP="00A93BD7">
            <w:pPr>
              <w:spacing w:before="100" w:beforeAutospacing="1" w:after="100" w:afterAutospacing="1"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2. Basic and Clinical Pharmacology: Bertram G. Katzung,</w:t>
            </w:r>
          </w:p>
          <w:p w:rsidR="00326338" w:rsidRPr="00B90AB1" w:rsidRDefault="00326338"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3. Toksikoloji (Akut zehirlenmelerde Tanı ve tedavi)</w:t>
            </w: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26338" w:rsidRPr="00B90AB1" w:rsidRDefault="00326338" w:rsidP="00A93BD7">
            <w:pPr>
              <w:spacing w:after="0" w:line="240" w:lineRule="auto"/>
              <w:outlineLvl w:val="3"/>
              <w:rPr>
                <w:rFonts w:ascii="Times New Roman" w:eastAsia="Times New Roman" w:hAnsi="Times New Roman"/>
                <w:b/>
                <w:bCs/>
                <w:color w:val="000000"/>
                <w:sz w:val="20"/>
                <w:szCs w:val="20"/>
                <w:lang w:eastAsia="tr-TR"/>
              </w:rPr>
            </w:pPr>
          </w:p>
        </w:tc>
      </w:tr>
    </w:tbl>
    <w:p w:rsidR="00326338" w:rsidRPr="00B90AB1" w:rsidRDefault="00326338" w:rsidP="0032633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26338" w:rsidRPr="00B90AB1" w:rsidTr="00DB66E9">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pharmacology &amp; toxicology, systematic review of all major classes of drugs </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Definitions; resorption , distribution and depositions of drugs in organisms</w:t>
            </w:r>
            <w:r w:rsidRPr="00B90AB1">
              <w:rPr>
                <w:rFonts w:ascii="Times New Roman" w:eastAsia="Times New Roman" w:hAnsi="Times New Roman"/>
                <w:bCs/>
                <w:sz w:val="20"/>
                <w:szCs w:val="20"/>
                <w:lang w:val="en-GB" w:eastAsia="de-DE"/>
              </w:rPr>
              <w:t xml:space="preserve"> pharmacodynamics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Biotransformations; action of toxins: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bCs/>
                <w:sz w:val="20"/>
                <w:szCs w:val="20"/>
                <w:lang w:val="en-GB" w:eastAsia="de-DE"/>
              </w:rPr>
              <w:t>Toxicokinetics; identification of toxicity; data banks of toxicity;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 related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Accidental Ingestion Of Drugs and Chemicals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Monitoring and supportive care</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 Exam</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Poisonings and how they are treated</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drug interactions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Effects on the systems during the poisoning process.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Treatment with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Poisons and Antidots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Mutagenic and teratogenic actions of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 insecticide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26338" w:rsidRPr="00B90AB1" w:rsidRDefault="00326338"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326338" w:rsidRDefault="00326338" w:rsidP="0032633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326338">
      <w:pPr>
        <w:spacing w:after="0" w:line="240" w:lineRule="auto"/>
        <w:jc w:val="center"/>
        <w:rPr>
          <w:rFonts w:ascii="Times New Roman" w:eastAsia="Times New Roman" w:hAnsi="Times New Roman"/>
          <w:sz w:val="20"/>
          <w:szCs w:val="20"/>
          <w:lang w:eastAsia="tr-TR"/>
        </w:rPr>
      </w:pPr>
    </w:p>
    <w:p w:rsidR="00326338" w:rsidRPr="00B90AB1" w:rsidRDefault="00326338" w:rsidP="0032633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26338"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26338"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326338" w:rsidRPr="00B90AB1" w:rsidRDefault="00326338" w:rsidP="00A93BD7">
            <w:pPr>
              <w:spacing w:after="0" w:line="240" w:lineRule="auto"/>
              <w:rPr>
                <w:rFonts w:ascii="Times New Roman" w:eastAsia="Times New Roman" w:hAnsi="Times New Roman"/>
                <w:sz w:val="20"/>
                <w:szCs w:val="20"/>
                <w:lang w:eastAsia="tr-TR"/>
              </w:rPr>
            </w:pPr>
          </w:p>
          <w:p w:rsidR="00326338" w:rsidRPr="00B90AB1" w:rsidRDefault="00326338" w:rsidP="00A93BD7">
            <w:pPr>
              <w:spacing w:after="0" w:line="240" w:lineRule="auto"/>
              <w:rPr>
                <w:rFonts w:ascii="Times New Roman" w:eastAsia="Times New Roman" w:hAnsi="Times New Roman"/>
                <w:sz w:val="20"/>
                <w:szCs w:val="20"/>
                <w:lang w:eastAsia="tr-TR"/>
              </w:rPr>
            </w:pPr>
          </w:p>
        </w:tc>
      </w:tr>
    </w:tbl>
    <w:p w:rsidR="00326338" w:rsidRDefault="00326338">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B07C8A" w:rsidRDefault="00B07C8A">
      <w:pPr>
        <w:rPr>
          <w:rFonts w:ascii="Times New Roman" w:hAnsi="Times New Roman"/>
          <w:sz w:val="20"/>
          <w:szCs w:val="20"/>
        </w:rPr>
      </w:pPr>
    </w:p>
    <w:p w:rsidR="009D117A" w:rsidRDefault="009D117A">
      <w:pPr>
        <w:rPr>
          <w:rFonts w:ascii="Times New Roman" w:hAnsi="Times New Roman"/>
          <w:sz w:val="20"/>
          <w:szCs w:val="20"/>
        </w:rPr>
      </w:pPr>
    </w:p>
    <w:p w:rsidR="009D117A" w:rsidRDefault="009D117A">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0F2243" w:rsidRDefault="000F2243">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30"/>
        <w:gridCol w:w="1722"/>
        <w:gridCol w:w="689"/>
        <w:gridCol w:w="1067"/>
        <w:gridCol w:w="1043"/>
        <w:gridCol w:w="1646"/>
      </w:tblGrid>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07C8A" w:rsidRPr="000F2243" w:rsidRDefault="00B07C8A" w:rsidP="008E0BD2">
            <w:pPr>
              <w:spacing w:after="0" w:line="240" w:lineRule="auto"/>
              <w:jc w:val="center"/>
              <w:outlineLvl w:val="0"/>
              <w:rPr>
                <w:rFonts w:ascii="Times New Roman" w:eastAsia="Times New Roman" w:hAnsi="Times New Roman"/>
                <w:b/>
                <w:sz w:val="20"/>
                <w:szCs w:val="20"/>
                <w:lang w:eastAsia="tr-TR"/>
              </w:rPr>
            </w:pPr>
            <w:bookmarkStart w:id="5" w:name="DERS521701206"/>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206</w:t>
            </w:r>
            <w:bookmarkEnd w:id="5"/>
          </w:p>
        </w:tc>
        <w:tc>
          <w:tcPr>
            <w:tcW w:w="4497" w:type="dxa"/>
            <w:gridSpan w:val="4"/>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07C8A"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COMPUTER USINF IN PHARMACOLOGY</w:t>
            </w:r>
          </w:p>
        </w:tc>
        <w:tc>
          <w:tcPr>
            <w:tcW w:w="4497" w:type="dxa"/>
            <w:gridSpan w:val="4"/>
            <w:tcBorders>
              <w:left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color w:val="FF0000"/>
                <w:sz w:val="20"/>
                <w:szCs w:val="20"/>
                <w:lang w:eastAsia="tr-TR"/>
              </w:rPr>
            </w:pPr>
          </w:p>
        </w:tc>
      </w:tr>
      <w:tr w:rsidR="00B07C8A" w:rsidRPr="00B90AB1" w:rsidTr="00DB66E9">
        <w:trPr>
          <w:trHeight w:val="174"/>
        </w:trPr>
        <w:tc>
          <w:tcPr>
            <w:tcW w:w="3510" w:type="dxa"/>
            <w:gridSpan w:val="2"/>
            <w:vMerge w:val="restart"/>
            <w:shd w:val="clear" w:color="auto" w:fill="auto"/>
          </w:tcPr>
          <w:p w:rsidR="00B07C8A"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val="restart"/>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07C8A" w:rsidRPr="00B90AB1" w:rsidTr="00DB66E9">
        <w:trPr>
          <w:trHeight w:val="172"/>
        </w:trPr>
        <w:tc>
          <w:tcPr>
            <w:tcW w:w="3510"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07C8A" w:rsidRPr="00B90AB1" w:rsidTr="00DB66E9">
        <w:tc>
          <w:tcPr>
            <w:tcW w:w="3510"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07C8A"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07C8A" w:rsidRPr="00B90AB1" w:rsidRDefault="000F224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42"/>
        <w:gridCol w:w="1054"/>
        <w:gridCol w:w="1158"/>
        <w:gridCol w:w="1307"/>
        <w:gridCol w:w="1542"/>
      </w:tblGrid>
      <w:tr w:rsidR="00B07C8A"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07C8A"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07C8A"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07C8A" w:rsidRPr="00B90AB1" w:rsidRDefault="00B07C8A"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07C8A"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07C8A" w:rsidRPr="00B90AB1" w:rsidRDefault="00B07C8A"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B07C8A"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07C8A"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07C8A"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07C8A" w:rsidRPr="00B90AB1" w:rsidRDefault="00B07C8A"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07C8A" w:rsidRPr="00B90AB1" w:rsidTr="00A93BD7">
        <w:tblPrEx>
          <w:tblBorders>
            <w:insideH w:val="single" w:sz="6" w:space="0" w:color="auto"/>
            <w:insideV w:val="single" w:sz="6" w:space="0" w:color="auto"/>
          </w:tblBorders>
        </w:tblPrEx>
        <w:trPr>
          <w:cantSplit/>
          <w:trHeight w:val="32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2606" w:type="dxa"/>
            <w:gridSpan w:val="2"/>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15"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autoSpaceDE w:val="0"/>
              <w:autoSpaceDN w:val="0"/>
              <w:adjustRightInd w:val="0"/>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 variety of computing programs have been developed for undergraduate and postgraduate teaching pharmacology Previous evidence has shown that this innovative</w:t>
            </w:r>
          </w:p>
          <w:p w:rsidR="00B07C8A" w:rsidRPr="00B90AB1" w:rsidRDefault="00B07C8A" w:rsidP="00A93BD7">
            <w:pPr>
              <w:autoSpaceDE w:val="0"/>
              <w:autoSpaceDN w:val="0"/>
              <w:adjustRightInd w:val="0"/>
              <w:spacing w:after="0" w:line="360" w:lineRule="auto"/>
              <w:jc w:val="both"/>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educational technique, either as an adjunct to the traditional teaching methods such as lectures, or as a sole teaching tool for distance education or home studies, facilitates students’ learningand improves overall study outcomes in pharmacology</w:t>
            </w:r>
            <w:r w:rsidRPr="00B90AB1">
              <w:rPr>
                <w:rFonts w:ascii="Times New Roman" w:eastAsia="Times New Roman" w:hAnsi="Times New Roman"/>
                <w:b/>
                <w:bCs/>
                <w:sz w:val="20"/>
                <w:szCs w:val="20"/>
                <w:lang w:eastAsia="tr-TR"/>
              </w:rPr>
              <w:t>.</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B07C8A" w:rsidRPr="00B90AB1" w:rsidRDefault="00B07C8A" w:rsidP="00A93BD7">
            <w:pPr>
              <w:spacing w:after="0" w:line="240" w:lineRule="auto"/>
              <w:jc w:val="both"/>
              <w:rPr>
                <w:rFonts w:ascii="Times New Roman" w:eastAsia="Times New Roman" w:hAnsi="Times New Roman"/>
                <w:sz w:val="20"/>
                <w:szCs w:val="20"/>
                <w:lang w:val="en-GB"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z w:val="20"/>
                <w:szCs w:val="20"/>
                <w:lang w:eastAsia="tr-TR"/>
              </w:rPr>
              <w:t xml:space="preserve">Using a word processor, Using operating system, Using a web browser to view and print content on the web, Use a backup method regularly for important files, </w:t>
            </w:r>
            <w:r w:rsidRPr="00B90AB1">
              <w:rPr>
                <w:rFonts w:ascii="Times New Roman" w:eastAsia="Times New Roman" w:hAnsi="Times New Roman"/>
                <w:sz w:val="20"/>
                <w:szCs w:val="20"/>
                <w:lang w:val="en-GB" w:eastAsia="tr-TR"/>
              </w:rPr>
              <w:t>Using of the computer for work processing and spread sheet.</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Relational data base .</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Computer security and protection of personal privacy</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 xml:space="preserve"> Statistical calculation in Excel, SPSS.</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This program provides the individual the necessary computer literacy and desktop computing skills needed to work more productively and efficiently, especially in pharmacological applications.</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Medical Informatics: Computer Applications in Health Care and Biomedicine </w:t>
            </w:r>
          </w:p>
          <w:p w:rsidR="00B07C8A" w:rsidRPr="00B90AB1" w:rsidRDefault="00B07C8A" w:rsidP="00A93BD7">
            <w:pPr>
              <w:spacing w:after="0" w:line="240" w:lineRule="auto"/>
              <w:outlineLvl w:val="3"/>
              <w:rPr>
                <w:rFonts w:ascii="Times New Roman" w:eastAsia="Times New Roman" w:hAnsi="Times New Roman"/>
                <w:bCs/>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1- Medical Informatics: Computer Applications in Health Care and Biomedicine </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Edward H. Shortliffe ,</w:t>
            </w:r>
            <w:r w:rsidRPr="00B90AB1">
              <w:rPr>
                <w:rFonts w:ascii="Times New Roman" w:eastAsia="Times New Roman" w:hAnsi="Times New Roman"/>
                <w:bCs/>
                <w:sz w:val="20"/>
                <w:szCs w:val="20"/>
                <w:lang w:eastAsia="tr-TR"/>
              </w:rPr>
              <w:t>Lawrence M.Fagan</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 Paket programlar ile istatistiksel veri analizi Prof.Dr.Kazım Özdamar 2004</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4- SPSS ile Biyoistatistik, Prof.Dr.Kazım Özdamar 2001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5- Ohrn MA, van Oostrom JH, van Meurs WL. A comparison of traditional textbook and interactive computer learning of neuromuscular block. </w:t>
            </w:r>
            <w:r w:rsidRPr="00B90AB1">
              <w:rPr>
                <w:rFonts w:ascii="Times New Roman" w:eastAsia="Times New Roman" w:hAnsi="Times New Roman"/>
                <w:i/>
                <w:iCs/>
                <w:sz w:val="20"/>
                <w:szCs w:val="20"/>
                <w:lang w:eastAsia="tr-TR"/>
              </w:rPr>
              <w:t xml:space="preserve">Anes Anal </w:t>
            </w:r>
            <w:r w:rsidRPr="00B90AB1">
              <w:rPr>
                <w:rFonts w:ascii="Times New Roman" w:eastAsia="Times New Roman" w:hAnsi="Times New Roman"/>
                <w:sz w:val="20"/>
                <w:szCs w:val="20"/>
                <w:lang w:eastAsia="tr-TR"/>
              </w:rPr>
              <w:t>1997;</w:t>
            </w:r>
            <w:r w:rsidRPr="00B90AB1">
              <w:rPr>
                <w:rFonts w:ascii="Times New Roman" w:eastAsia="Times New Roman" w:hAnsi="Times New Roman"/>
                <w:b/>
                <w:bCs/>
                <w:sz w:val="20"/>
                <w:szCs w:val="20"/>
                <w:lang w:eastAsia="tr-TR"/>
              </w:rPr>
              <w:t>84</w:t>
            </w:r>
            <w:r w:rsidRPr="00B90AB1">
              <w:rPr>
                <w:rFonts w:ascii="Times New Roman" w:eastAsia="Times New Roman" w:hAnsi="Times New Roman"/>
                <w:sz w:val="20"/>
                <w:szCs w:val="20"/>
                <w:lang w:eastAsia="tr-TR"/>
              </w:rPr>
              <w:t>: 657-61.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6- Timmis S, Brown KN, Gilbert MJ, Gifford L, Lloyd A, Moss SH </w:t>
            </w:r>
            <w:r w:rsidRPr="00B90AB1">
              <w:rPr>
                <w:rFonts w:ascii="Times New Roman" w:eastAsia="Times New Roman" w:hAnsi="Times New Roman"/>
                <w:i/>
                <w:iCs/>
                <w:sz w:val="20"/>
                <w:szCs w:val="20"/>
                <w:lang w:eastAsia="tr-TR"/>
              </w:rPr>
              <w:t>et al</w:t>
            </w:r>
            <w:r w:rsidRPr="00B90AB1">
              <w:rPr>
                <w:rFonts w:ascii="Times New Roman" w:eastAsia="Times New Roman" w:hAnsi="Times New Roman"/>
                <w:sz w:val="20"/>
                <w:szCs w:val="20"/>
                <w:lang w:eastAsia="tr-TR"/>
              </w:rPr>
              <w:t xml:space="preserve">. PCALL Review. </w:t>
            </w:r>
            <w:hyperlink r:id="rId8" w:history="1">
              <w:r w:rsidRPr="00B90AB1">
                <w:rPr>
                  <w:rFonts w:ascii="Times New Roman" w:eastAsia="Times New Roman" w:hAnsi="Times New Roman"/>
                  <w:color w:val="0000FF"/>
                  <w:sz w:val="20"/>
                  <w:szCs w:val="20"/>
                  <w:u w:val="single"/>
                  <w:lang w:eastAsia="tr-TR"/>
                </w:rPr>
                <w:t>http://WWW.coacs.com/pccal/reviews</w:t>
              </w:r>
            </w:hyperlink>
            <w:r w:rsidRPr="00B90AB1">
              <w:rPr>
                <w:rFonts w:ascii="Times New Roman" w:eastAsia="Times New Roman" w:hAnsi="Times New Roman"/>
                <w:sz w:val="20"/>
                <w:szCs w:val="20"/>
                <w:lang w:eastAsia="tr-TR"/>
              </w:rPr>
              <w:t>. May 2000.</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7- de Graff JS, de Vos CJ, Steenbergen HJ. Fully automated experiments with isolated organs </w:t>
            </w:r>
            <w:r w:rsidRPr="00B90AB1">
              <w:rPr>
                <w:rFonts w:ascii="Times New Roman" w:eastAsia="Times New Roman" w:hAnsi="Times New Roman"/>
                <w:i/>
                <w:iCs/>
                <w:sz w:val="20"/>
                <w:szCs w:val="20"/>
                <w:lang w:eastAsia="tr-TR"/>
              </w:rPr>
              <w:t>in vitro</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J Pharmacol</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 xml:space="preserve">Methods </w:t>
            </w:r>
            <w:r w:rsidRPr="00B90AB1">
              <w:rPr>
                <w:rFonts w:ascii="Times New Roman" w:eastAsia="Times New Roman" w:hAnsi="Times New Roman"/>
                <w:sz w:val="20"/>
                <w:szCs w:val="20"/>
                <w:lang w:eastAsia="tr-TR"/>
              </w:rPr>
              <w:t>1983;</w:t>
            </w:r>
            <w:r w:rsidRPr="00B90AB1">
              <w:rPr>
                <w:rFonts w:ascii="Times New Roman" w:eastAsia="Times New Roman" w:hAnsi="Times New Roman"/>
                <w:b/>
                <w:bCs/>
                <w:sz w:val="20"/>
                <w:szCs w:val="20"/>
                <w:lang w:eastAsia="tr-TR"/>
              </w:rPr>
              <w:t>10</w:t>
            </w:r>
            <w:r w:rsidRPr="00B90AB1">
              <w:rPr>
                <w:rFonts w:ascii="Times New Roman" w:eastAsia="Times New Roman" w:hAnsi="Times New Roman"/>
                <w:sz w:val="20"/>
                <w:szCs w:val="20"/>
                <w:lang w:eastAsia="tr-TR"/>
              </w:rPr>
              <w:t>:113-35.</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8- Goodman and Gillman’s:</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sz w:val="20"/>
                <w:szCs w:val="20"/>
                <w:lang w:eastAsia="tr-TR"/>
              </w:rPr>
              <w:t xml:space="preserve">The Pharmacological Basis of THERAPEUTİCS, eleventh edition, 2006. </w:t>
            </w:r>
          </w:p>
          <w:p w:rsidR="00B07C8A" w:rsidRPr="00B90AB1" w:rsidRDefault="00B07C8A" w:rsidP="00A93BD7">
            <w:pPr>
              <w:spacing w:after="0" w:line="240" w:lineRule="auto"/>
              <w:jc w:val="both"/>
              <w:rPr>
                <w:rFonts w:ascii="Times New Roman" w:eastAsia="Times New Roman" w:hAnsi="Times New Roman"/>
                <w:b/>
                <w:sz w:val="20"/>
                <w:szCs w:val="20"/>
                <w:lang w:eastAsia="tr-TR"/>
              </w:rPr>
            </w:pPr>
          </w:p>
          <w:p w:rsidR="00B07C8A" w:rsidRPr="00B90AB1" w:rsidRDefault="00B07C8A" w:rsidP="00A93BD7">
            <w:pPr>
              <w:spacing w:after="0" w:line="240" w:lineRule="auto"/>
              <w:outlineLvl w:val="3"/>
              <w:rPr>
                <w:rFonts w:ascii="Times New Roman" w:eastAsia="Times New Roman" w:hAnsi="Times New Roman"/>
                <w:b/>
                <w:bCs/>
                <w:color w:val="000000"/>
                <w:sz w:val="20"/>
                <w:szCs w:val="20"/>
                <w:lang w:eastAsia="tr-TR"/>
              </w:rPr>
            </w:pPr>
          </w:p>
        </w:tc>
      </w:tr>
    </w:tbl>
    <w:p w:rsidR="00B07C8A" w:rsidRPr="00B90AB1" w:rsidRDefault="00B07C8A" w:rsidP="00B07C8A">
      <w:pPr>
        <w:spacing w:after="0" w:line="240" w:lineRule="auto"/>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07C8A"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07C8A" w:rsidRPr="00B90AB1" w:rsidTr="00DB66E9">
        <w:trPr>
          <w:trHeight w:val="434"/>
        </w:trPr>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basic concept of computers tech.</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Windows and structure (hardware-software)</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Word and Excell application arithmetical operators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collections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assessment techniques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 and pharmacological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Analoque to Digital coverters for biomedical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Pharmacological animations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Normal and pathological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Safety and occuracy</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SPSS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Graphs and Excell</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1</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2</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16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B07C8A" w:rsidRPr="00B90AB1" w:rsidRDefault="00B07C8A" w:rsidP="00B07C8A">
      <w:pPr>
        <w:spacing w:after="0" w:line="240" w:lineRule="auto"/>
        <w:jc w:val="center"/>
        <w:rPr>
          <w:rFonts w:ascii="Times New Roman" w:eastAsia="Times New Roman" w:hAnsi="Times New Roman"/>
          <w:b/>
          <w:sz w:val="20"/>
          <w:szCs w:val="20"/>
          <w:lang w:eastAsia="tr-TR"/>
        </w:rPr>
      </w:pPr>
    </w:p>
    <w:p w:rsidR="00DF78BB" w:rsidRDefault="00DF78BB"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Pr="00B90AB1" w:rsidRDefault="00DB66E9" w:rsidP="00B07C8A">
      <w:pPr>
        <w:spacing w:after="0" w:line="240" w:lineRule="auto"/>
        <w:jc w:val="center"/>
        <w:rPr>
          <w:rFonts w:ascii="Times New Roman" w:eastAsia="Times New Roman" w:hAnsi="Times New Roman"/>
          <w:b/>
          <w:sz w:val="20"/>
          <w:szCs w:val="20"/>
          <w:lang w:eastAsia="tr-TR"/>
        </w:rPr>
      </w:pPr>
    </w:p>
    <w:p w:rsidR="00DF78BB" w:rsidRPr="00B90AB1" w:rsidRDefault="00DF78BB" w:rsidP="00B07C8A">
      <w:pPr>
        <w:spacing w:after="0" w:line="240" w:lineRule="auto"/>
        <w:jc w:val="center"/>
        <w:rPr>
          <w:rFonts w:ascii="Times New Roman" w:eastAsia="Times New Roman" w:hAnsi="Times New Roman"/>
          <w:b/>
          <w:sz w:val="20"/>
          <w:szCs w:val="20"/>
          <w:lang w:eastAsia="tr-TR"/>
        </w:rPr>
      </w:pPr>
    </w:p>
    <w:p w:rsidR="00B07C8A" w:rsidRDefault="00B07C8A" w:rsidP="00B07C8A">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B07C8A">
      <w:pPr>
        <w:spacing w:after="0" w:line="240" w:lineRule="auto"/>
        <w:jc w:val="center"/>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07C8A"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bl>
    <w:p w:rsidR="00B07C8A" w:rsidRPr="00B90AB1" w:rsidRDefault="00B07C8A" w:rsidP="00B07C8A">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07C8A"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B07C8A"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07C8A"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07C8A" w:rsidRPr="00B90AB1" w:rsidRDefault="00B07C8A" w:rsidP="00A93BD7">
            <w:pPr>
              <w:spacing w:after="0" w:line="240" w:lineRule="auto"/>
              <w:rPr>
                <w:rFonts w:ascii="Times New Roman" w:eastAsia="Times New Roman" w:hAnsi="Times New Roman"/>
                <w:sz w:val="20"/>
                <w:szCs w:val="20"/>
                <w:lang w:eastAsia="tr-TR"/>
              </w:rPr>
            </w:pPr>
          </w:p>
          <w:p w:rsidR="00B07C8A" w:rsidRPr="00B90AB1" w:rsidRDefault="00B07C8A" w:rsidP="00A93BD7">
            <w:pPr>
              <w:spacing w:after="0" w:line="240" w:lineRule="auto"/>
              <w:rPr>
                <w:rFonts w:ascii="Times New Roman" w:eastAsia="Times New Roman" w:hAnsi="Times New Roman"/>
                <w:sz w:val="20"/>
                <w:szCs w:val="20"/>
                <w:lang w:eastAsia="tr-TR"/>
              </w:rPr>
            </w:pPr>
          </w:p>
        </w:tc>
      </w:tr>
    </w:tbl>
    <w:p w:rsidR="00B07C8A" w:rsidRDefault="00B07C8A">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57F52" w:rsidRDefault="00E57F52">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57F52" w:rsidRPr="00B90AB1" w:rsidRDefault="00E57F5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4"/>
        <w:gridCol w:w="2325"/>
        <w:gridCol w:w="792"/>
        <w:gridCol w:w="1078"/>
        <w:gridCol w:w="1071"/>
        <w:gridCol w:w="1205"/>
      </w:tblGrid>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E57F52" w:rsidRPr="009B7166" w:rsidRDefault="00E57F52" w:rsidP="008E0BD2">
            <w:pPr>
              <w:spacing w:after="0" w:line="240" w:lineRule="auto"/>
              <w:jc w:val="center"/>
              <w:outlineLvl w:val="0"/>
              <w:rPr>
                <w:rFonts w:ascii="Times New Roman" w:eastAsia="Times New Roman" w:hAnsi="Times New Roman"/>
                <w:b/>
                <w:sz w:val="20"/>
                <w:szCs w:val="20"/>
                <w:lang w:eastAsia="tr-TR"/>
              </w:rPr>
            </w:pPr>
            <w:bookmarkStart w:id="6" w:name="DERS521701207"/>
            <w:r w:rsidRPr="009B7166">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B7166">
              <w:rPr>
                <w:rFonts w:ascii="Times New Roman" w:eastAsia="Times New Roman" w:hAnsi="Times New Roman"/>
                <w:b/>
                <w:sz w:val="20"/>
                <w:szCs w:val="20"/>
                <w:lang w:eastAsia="tr-TR"/>
              </w:rPr>
              <w:t>207</w:t>
            </w:r>
            <w:bookmarkEnd w:id="6"/>
          </w:p>
        </w:tc>
        <w:tc>
          <w:tcPr>
            <w:tcW w:w="4217" w:type="dxa"/>
            <w:gridSpan w:val="4"/>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E57F52" w:rsidRPr="009D117A"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GENERAL PHARMACOLOGY</w:t>
            </w:r>
          </w:p>
        </w:tc>
        <w:tc>
          <w:tcPr>
            <w:tcW w:w="4217" w:type="dxa"/>
            <w:gridSpan w:val="4"/>
            <w:tcBorders>
              <w:left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color w:val="FF0000"/>
                <w:sz w:val="20"/>
                <w:szCs w:val="20"/>
                <w:lang w:eastAsia="tr-TR"/>
              </w:rPr>
            </w:pPr>
          </w:p>
        </w:tc>
      </w:tr>
      <w:tr w:rsidR="00E57F52" w:rsidRPr="00B90AB1" w:rsidTr="00A93BD7">
        <w:trPr>
          <w:trHeight w:val="174"/>
        </w:trPr>
        <w:tc>
          <w:tcPr>
            <w:tcW w:w="3241" w:type="dxa"/>
            <w:gridSpan w:val="2"/>
            <w:vMerge w:val="restart"/>
            <w:shd w:val="clear" w:color="auto" w:fill="auto"/>
          </w:tcPr>
          <w:p w:rsidR="00E57F52"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B7166" w:rsidRPr="00B90AB1" w:rsidRDefault="009B7166" w:rsidP="00A93BD7">
            <w:pPr>
              <w:spacing w:after="0" w:line="240" w:lineRule="auto"/>
              <w:jc w:val="center"/>
              <w:outlineLvl w:val="0"/>
              <w:rPr>
                <w:rFonts w:ascii="Times New Roman" w:eastAsia="Times New Roman" w:hAnsi="Times New Roman"/>
                <w:b/>
                <w:sz w:val="20"/>
                <w:szCs w:val="20"/>
                <w:lang w:eastAsia="tr-TR"/>
              </w:rPr>
            </w:pPr>
          </w:p>
          <w:p w:rsidR="00E57F52" w:rsidRPr="009B7166" w:rsidRDefault="00E57F52" w:rsidP="00A93BD7">
            <w:pPr>
              <w:spacing w:after="0" w:line="240" w:lineRule="auto"/>
              <w:jc w:val="center"/>
              <w:outlineLvl w:val="0"/>
              <w:rPr>
                <w:rFonts w:ascii="Times New Roman" w:eastAsia="Times New Roman" w:hAnsi="Times New Roman"/>
                <w:sz w:val="20"/>
                <w:szCs w:val="20"/>
                <w:lang w:eastAsia="tr-TR"/>
              </w:rPr>
            </w:pPr>
            <w:r w:rsidRPr="009B7166">
              <w:rPr>
                <w:rFonts w:ascii="Times New Roman" w:eastAsia="Times New Roman" w:hAnsi="Times New Roman"/>
                <w:sz w:val="20"/>
                <w:szCs w:val="20"/>
                <w:lang w:eastAsia="tr-TR"/>
              </w:rPr>
              <w:t xml:space="preserve">Prof. Dr. Fatma Sultan KILIÇ </w:t>
            </w:r>
          </w:p>
        </w:tc>
        <w:tc>
          <w:tcPr>
            <w:tcW w:w="3240" w:type="dxa"/>
            <w:gridSpan w:val="2"/>
            <w:vMerge w:val="restart"/>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E57F52" w:rsidRPr="00B90AB1" w:rsidTr="00A93BD7">
        <w:trPr>
          <w:trHeight w:val="172"/>
        </w:trPr>
        <w:tc>
          <w:tcPr>
            <w:tcW w:w="3241"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E57F52" w:rsidRPr="00B90AB1" w:rsidTr="00A93BD7">
        <w:tc>
          <w:tcPr>
            <w:tcW w:w="3241"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E57F52" w:rsidRPr="009B7166" w:rsidRDefault="009D117A" w:rsidP="00A93BD7">
            <w:pPr>
              <w:spacing w:after="0" w:line="240" w:lineRule="auto"/>
              <w:jc w:val="center"/>
              <w:outlineLvl w:val="0"/>
              <w:rPr>
                <w:rFonts w:ascii="Times New Roman" w:eastAsia="Times New Roman" w:hAnsi="Times New Roman"/>
                <w:b/>
                <w:sz w:val="20"/>
                <w:szCs w:val="20"/>
                <w:lang w:eastAsia="tr-TR"/>
              </w:rPr>
            </w:pPr>
            <w:r w:rsidRPr="009B7166">
              <w:rPr>
                <w:rFonts w:ascii="Times New Roman" w:eastAsia="Times New Roman" w:hAnsi="Times New Roman"/>
                <w:b/>
                <w:sz w:val="20"/>
                <w:szCs w:val="20"/>
                <w:lang w:eastAsia="tr-TR"/>
              </w:rPr>
              <w:t>X</w:t>
            </w:r>
          </w:p>
        </w:tc>
        <w:tc>
          <w:tcPr>
            <w:tcW w:w="1205"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E57F52"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42"/>
        <w:gridCol w:w="1054"/>
        <w:gridCol w:w="1158"/>
        <w:gridCol w:w="1307"/>
        <w:gridCol w:w="1542"/>
      </w:tblGrid>
      <w:tr w:rsidR="00E57F52"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E57F52"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E57F52"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E57F52" w:rsidRPr="00B90AB1" w:rsidRDefault="00E57F52"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7F52"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E57F52"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216BF">
              <w:rPr>
                <w:rFonts w:ascii="Times New Roman" w:eastAsia="Times New Roman" w:hAnsi="Times New Roman"/>
                <w:b/>
                <w:sz w:val="20"/>
                <w:szCs w:val="20"/>
                <w:lang w:eastAsia="tr-TR"/>
              </w:rPr>
              <w:t xml:space="preserve">X                     </w:t>
            </w:r>
          </w:p>
        </w:tc>
      </w:tr>
      <w:tr w:rsidR="00E57F52"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E57F52"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E57F52"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E57F52" w:rsidRPr="00B90AB1" w:rsidRDefault="00E57F52"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E57F52" w:rsidRPr="00B90AB1" w:rsidTr="00A93BD7">
        <w:tblPrEx>
          <w:tblBorders>
            <w:insideH w:val="single" w:sz="6" w:space="0" w:color="auto"/>
            <w:insideV w:val="single" w:sz="6" w:space="0" w:color="auto"/>
          </w:tblBorders>
        </w:tblPrEx>
        <w:trPr>
          <w:cantSplit/>
          <w:trHeight w:val="32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2606" w:type="dxa"/>
            <w:gridSpan w:val="2"/>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15"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b/>
                <w:color w:val="FF0000"/>
                <w:sz w:val="20"/>
                <w:szCs w:val="20"/>
                <w:lang w:eastAsia="tr-TR"/>
              </w:rPr>
            </w:pPr>
            <w:r w:rsidRPr="00B90AB1">
              <w:rPr>
                <w:rFonts w:ascii="Times New Roman" w:eastAsia="Times New Roman" w:hAnsi="Times New Roman"/>
                <w:bCs/>
                <w:color w:val="000000"/>
                <w:sz w:val="20"/>
                <w:szCs w:val="20"/>
                <w:lang w:eastAsia="tr-TR"/>
              </w:rPr>
              <w:t>The fundamental objective to achieve in the lesson is to learn the basic pharmacological knowledge, as well as the sources, the application ways, the pharmacokinetics, the pharmacodynamics, and the factors altering the effects of drugs</w:t>
            </w:r>
            <w:r w:rsidRPr="00B90AB1">
              <w:rPr>
                <w:rFonts w:ascii="Times New Roman" w:eastAsia="Times New Roman" w:hAnsi="Times New Roman"/>
                <w:color w:val="FF0000"/>
                <w:sz w:val="20"/>
                <w:szCs w:val="20"/>
                <w:lang w:eastAsia="tr-TR"/>
              </w:rPr>
              <w:t xml:space="preserve"> </w:t>
            </w:r>
          </w:p>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bCs/>
                <w:color w:val="000000"/>
                <w:sz w:val="20"/>
                <w:szCs w:val="20"/>
                <w:lang w:eastAsia="tr-TR"/>
              </w:rPr>
              <w:t xml:space="preserve"> The fundamental objective to achieve in the lesson is to learn the basic pharmacological knowledge, as well as the sources, the application ways, the pharmacokinetics, the pharmacodynamics, and the factors altering the effects of drugs</w:t>
            </w:r>
          </w:p>
        </w:tc>
      </w:tr>
      <w:tr w:rsidR="00E57F52"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bCs/>
                <w:color w:val="000000"/>
                <w:sz w:val="20"/>
                <w:szCs w:val="20"/>
                <w:lang w:eastAsia="tr-TR"/>
              </w:rPr>
              <w:t>To learn the basic pharmacological knowledge. To provide suffient knowledge about the effects and advers effects and interactions of drugs which are used in both experimental and in clinical practice.</w:t>
            </w: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E57F52" w:rsidRPr="00B90AB1" w:rsidRDefault="00E57F52" w:rsidP="00A93BD7">
            <w:pPr>
              <w:spacing w:after="0" w:line="240" w:lineRule="auto"/>
              <w:outlineLvl w:val="3"/>
              <w:rPr>
                <w:rFonts w:ascii="Times New Roman" w:eastAsia="Times New Roman" w:hAnsi="Times New Roman"/>
                <w:bCs/>
                <w:sz w:val="20"/>
                <w:szCs w:val="20"/>
                <w:lang w:eastAsia="tr-TR"/>
              </w:rPr>
            </w:pP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E57F52" w:rsidRPr="00B90AB1" w:rsidRDefault="00E57F52" w:rsidP="00A93BD7">
            <w:pPr>
              <w:spacing w:after="0" w:line="240" w:lineRule="auto"/>
              <w:outlineLvl w:val="3"/>
              <w:rPr>
                <w:rFonts w:ascii="Times New Roman" w:eastAsia="Times New Roman" w:hAnsi="Times New Roman"/>
                <w:b/>
                <w:bCs/>
                <w:color w:val="000000"/>
                <w:sz w:val="20"/>
                <w:szCs w:val="20"/>
                <w:lang w:eastAsia="tr-TR"/>
              </w:rPr>
            </w:pPr>
          </w:p>
        </w:tc>
      </w:tr>
    </w:tbl>
    <w:p w:rsidR="00E57F52" w:rsidRPr="00B90AB1" w:rsidRDefault="00E57F52" w:rsidP="00E57F52">
      <w:pPr>
        <w:spacing w:after="0" w:line="240" w:lineRule="auto"/>
        <w:rPr>
          <w:rFonts w:ascii="Times New Roman" w:eastAsia="Times New Roman" w:hAnsi="Times New Roman"/>
          <w:sz w:val="20"/>
          <w:szCs w:val="20"/>
          <w:lang w:eastAsia="tr-TR"/>
        </w:rPr>
      </w:pPr>
    </w:p>
    <w:p w:rsidR="00E57F52" w:rsidRPr="00B90AB1" w:rsidRDefault="00E57F52" w:rsidP="00E57F52">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57F52"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E57F52" w:rsidRPr="00B90AB1" w:rsidTr="00DB66E9">
        <w:trPr>
          <w:trHeight w:val="434"/>
        </w:trPr>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Introduction to Pharmacology</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transition of drugs through biological membranes and absorption</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application ways and absorption of drugs from application areas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distribution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biotransformation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excretion and elimination kinetics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Midterm exam</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Association between dose, concentration and effect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Mechanisms of action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Receptors and the Association between drugs and receptors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factors changing the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Drug interactions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Toxic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methods in drug development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Semester exam</w:t>
            </w:r>
          </w:p>
        </w:tc>
      </w:tr>
    </w:tbl>
    <w:p w:rsidR="009B7166" w:rsidRDefault="009B7166"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E57F52" w:rsidRPr="00B90AB1" w:rsidRDefault="00E57F52" w:rsidP="00E57F52">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E57F52" w:rsidRPr="00B90AB1" w:rsidRDefault="00E57F52" w:rsidP="00E57F52">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7F52"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x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57F52"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E57F52"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B7166" w:rsidRPr="00B90AB1" w:rsidRDefault="009B7166" w:rsidP="00A93BD7">
            <w:pPr>
              <w:spacing w:after="0" w:line="240" w:lineRule="auto"/>
              <w:jc w:val="center"/>
              <w:rPr>
                <w:rFonts w:ascii="Times New Roman" w:eastAsia="Times New Roman" w:hAnsi="Times New Roman"/>
                <w:b/>
                <w:sz w:val="20"/>
                <w:szCs w:val="20"/>
                <w:lang w:eastAsia="tr-TR"/>
              </w:rPr>
            </w:pPr>
          </w:p>
          <w:p w:rsidR="00E57F52" w:rsidRPr="009B7166" w:rsidRDefault="00E57F52" w:rsidP="00A93BD7">
            <w:pPr>
              <w:spacing w:after="0" w:line="240" w:lineRule="auto"/>
              <w:jc w:val="center"/>
              <w:rPr>
                <w:rFonts w:ascii="Times New Roman" w:eastAsia="Times New Roman" w:hAnsi="Times New Roman"/>
                <w:sz w:val="20"/>
                <w:szCs w:val="20"/>
                <w:lang w:eastAsia="tr-TR"/>
              </w:rPr>
            </w:pPr>
            <w:r w:rsidRPr="009B7166">
              <w:rPr>
                <w:rFonts w:ascii="Times New Roman" w:eastAsia="Times New Roman" w:hAnsi="Times New Roman"/>
                <w:sz w:val="20"/>
                <w:szCs w:val="20"/>
                <w:lang w:eastAsia="tr-TR"/>
              </w:rPr>
              <w:t xml:space="preserve">Prof. Dr. Fatma Sultan KILIÇ </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E57F52"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E57F52" w:rsidRPr="00B90AB1" w:rsidRDefault="00E57F52" w:rsidP="00A93BD7">
            <w:pPr>
              <w:spacing w:after="0" w:line="240" w:lineRule="auto"/>
              <w:rPr>
                <w:rFonts w:ascii="Times New Roman" w:eastAsia="Times New Roman" w:hAnsi="Times New Roman"/>
                <w:sz w:val="20"/>
                <w:szCs w:val="20"/>
                <w:lang w:eastAsia="tr-TR"/>
              </w:rPr>
            </w:pPr>
          </w:p>
          <w:p w:rsidR="00E57F52" w:rsidRPr="00B90AB1" w:rsidRDefault="00E57F52" w:rsidP="00A93BD7">
            <w:pPr>
              <w:spacing w:after="0" w:line="240" w:lineRule="auto"/>
              <w:rPr>
                <w:rFonts w:ascii="Times New Roman" w:eastAsia="Times New Roman" w:hAnsi="Times New Roman"/>
                <w:sz w:val="20"/>
                <w:szCs w:val="20"/>
                <w:lang w:eastAsia="tr-TR"/>
              </w:rPr>
            </w:pPr>
          </w:p>
        </w:tc>
      </w:tr>
    </w:tbl>
    <w:p w:rsidR="00E57F52" w:rsidRPr="00B90AB1" w:rsidRDefault="00E57F52">
      <w:pPr>
        <w:rPr>
          <w:rFonts w:ascii="Times New Roman" w:hAnsi="Times New Roman"/>
          <w:sz w:val="20"/>
          <w:szCs w:val="20"/>
        </w:rPr>
      </w:pPr>
    </w:p>
    <w:p w:rsidR="00C3250B" w:rsidRPr="00B90AB1" w:rsidRDefault="00C3250B">
      <w:pPr>
        <w:rPr>
          <w:rFonts w:ascii="Times New Roman" w:hAnsi="Times New Roman"/>
          <w:sz w:val="20"/>
          <w:szCs w:val="20"/>
        </w:rPr>
      </w:pPr>
    </w:p>
    <w:p w:rsidR="00C3250B" w:rsidRPr="00B90AB1" w:rsidRDefault="00C3250B">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Default="001678FC">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1678FC" w:rsidRDefault="001678FC">
      <w:pPr>
        <w:rPr>
          <w:rFonts w:ascii="Times New Roman" w:hAnsi="Times New Roman"/>
          <w:sz w:val="20"/>
          <w:szCs w:val="20"/>
        </w:rPr>
      </w:pPr>
    </w:p>
    <w:p w:rsidR="009B7166" w:rsidRDefault="009B7166">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5957C2" w:rsidRDefault="005957C2" w:rsidP="005957C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4"/>
        <w:gridCol w:w="2325"/>
        <w:gridCol w:w="792"/>
        <w:gridCol w:w="1078"/>
        <w:gridCol w:w="1071"/>
        <w:gridCol w:w="1205"/>
      </w:tblGrid>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C3250B" w:rsidRPr="009B7166" w:rsidRDefault="00C3250B" w:rsidP="008E0BD2">
            <w:pPr>
              <w:spacing w:after="0" w:line="240" w:lineRule="auto"/>
              <w:jc w:val="center"/>
              <w:outlineLvl w:val="0"/>
              <w:rPr>
                <w:rFonts w:ascii="Times New Roman" w:hAnsi="Times New Roman"/>
                <w:b/>
                <w:sz w:val="20"/>
                <w:szCs w:val="20"/>
                <w:lang w:eastAsia="tr-TR"/>
              </w:rPr>
            </w:pPr>
            <w:bookmarkStart w:id="7" w:name="DERS521701208"/>
            <w:r w:rsidRPr="009B7166">
              <w:rPr>
                <w:rFonts w:ascii="Times New Roman" w:hAnsi="Times New Roman"/>
                <w:b/>
                <w:sz w:val="20"/>
                <w:szCs w:val="20"/>
                <w:lang w:eastAsia="tr-TR"/>
              </w:rPr>
              <w:t>52170</w:t>
            </w:r>
            <w:r w:rsidR="008E0BD2">
              <w:rPr>
                <w:rFonts w:ascii="Times New Roman" w:hAnsi="Times New Roman"/>
                <w:b/>
                <w:sz w:val="20"/>
                <w:szCs w:val="20"/>
                <w:lang w:eastAsia="tr-TR"/>
              </w:rPr>
              <w:t>3</w:t>
            </w:r>
            <w:r w:rsidRPr="009B7166">
              <w:rPr>
                <w:rFonts w:ascii="Times New Roman" w:hAnsi="Times New Roman"/>
                <w:b/>
                <w:sz w:val="20"/>
                <w:szCs w:val="20"/>
                <w:lang w:eastAsia="tr-TR"/>
              </w:rPr>
              <w:t>208</w:t>
            </w:r>
            <w:bookmarkEnd w:id="7"/>
          </w:p>
        </w:tc>
        <w:tc>
          <w:tcPr>
            <w:tcW w:w="4217" w:type="dxa"/>
            <w:gridSpan w:val="4"/>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C3250B"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METHODS OF INSTRUMENTAL ANALYSIS IN PHARMACOLOGY</w:t>
            </w:r>
          </w:p>
        </w:tc>
        <w:tc>
          <w:tcPr>
            <w:tcW w:w="4217" w:type="dxa"/>
            <w:gridSpan w:val="4"/>
            <w:tcBorders>
              <w:left w:val="nil"/>
            </w:tcBorders>
          </w:tcPr>
          <w:p w:rsidR="00C3250B" w:rsidRPr="00B90AB1" w:rsidRDefault="00C3250B" w:rsidP="00A93BD7">
            <w:pPr>
              <w:spacing w:after="0" w:line="240" w:lineRule="auto"/>
              <w:jc w:val="center"/>
              <w:outlineLvl w:val="0"/>
              <w:rPr>
                <w:rFonts w:ascii="Times New Roman" w:hAnsi="Times New Roman"/>
                <w:b/>
                <w:color w:val="FF0000"/>
                <w:sz w:val="20"/>
                <w:szCs w:val="20"/>
                <w:lang w:eastAsia="tr-TR"/>
              </w:rPr>
            </w:pPr>
          </w:p>
        </w:tc>
      </w:tr>
      <w:tr w:rsidR="00C3250B" w:rsidRPr="00B90AB1" w:rsidTr="00A93BD7">
        <w:trPr>
          <w:trHeight w:val="174"/>
        </w:trPr>
        <w:tc>
          <w:tcPr>
            <w:tcW w:w="3241" w:type="dxa"/>
            <w:gridSpan w:val="2"/>
            <w:vMerge w:val="restart"/>
          </w:tcPr>
          <w:p w:rsidR="00C3250B"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9B7166" w:rsidRPr="00B90AB1" w:rsidRDefault="009B7166" w:rsidP="00A93BD7">
            <w:pPr>
              <w:spacing w:after="0" w:line="240" w:lineRule="auto"/>
              <w:jc w:val="center"/>
              <w:outlineLvl w:val="0"/>
              <w:rPr>
                <w:rFonts w:ascii="Times New Roman" w:hAnsi="Times New Roman"/>
                <w:b/>
                <w:sz w:val="20"/>
                <w:szCs w:val="20"/>
                <w:lang w:eastAsia="tr-TR"/>
              </w:rPr>
            </w:pPr>
          </w:p>
          <w:p w:rsidR="00C3250B" w:rsidRPr="009D117A" w:rsidRDefault="00C3250B" w:rsidP="00A93BD7">
            <w:pPr>
              <w:spacing w:after="0" w:line="240" w:lineRule="auto"/>
              <w:jc w:val="center"/>
              <w:outlineLvl w:val="0"/>
              <w:rPr>
                <w:rFonts w:ascii="Times New Roman" w:hAnsi="Times New Roman"/>
                <w:sz w:val="20"/>
                <w:szCs w:val="20"/>
                <w:lang w:eastAsia="tr-TR"/>
              </w:rPr>
            </w:pPr>
            <w:r w:rsidRPr="009D117A">
              <w:rPr>
                <w:rFonts w:ascii="Times New Roman" w:hAnsi="Times New Roman"/>
                <w:sz w:val="20"/>
                <w:szCs w:val="20"/>
                <w:lang w:eastAsia="tr-TR"/>
              </w:rPr>
              <w:t xml:space="preserve">Prof. Dr. Kevser EROL </w:t>
            </w:r>
          </w:p>
        </w:tc>
        <w:tc>
          <w:tcPr>
            <w:tcW w:w="3240" w:type="dxa"/>
            <w:gridSpan w:val="2"/>
            <w:vMerge w:val="restart"/>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C3250B" w:rsidRPr="00B90AB1" w:rsidTr="00A93BD7">
        <w:trPr>
          <w:trHeight w:val="172"/>
        </w:trPr>
        <w:tc>
          <w:tcPr>
            <w:tcW w:w="3241"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C3250B" w:rsidRPr="00B90AB1" w:rsidTr="00A93BD7">
        <w:tc>
          <w:tcPr>
            <w:tcW w:w="3241"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c>
          <w:tcPr>
            <w:tcW w:w="1085" w:type="dxa"/>
          </w:tcPr>
          <w:p w:rsidR="00C3250B" w:rsidRPr="009B7166" w:rsidRDefault="009D117A" w:rsidP="00A93BD7">
            <w:pPr>
              <w:spacing w:after="0" w:line="240" w:lineRule="auto"/>
              <w:jc w:val="center"/>
              <w:outlineLvl w:val="0"/>
              <w:rPr>
                <w:rFonts w:ascii="Times New Roman" w:hAnsi="Times New Roman"/>
                <w:b/>
                <w:sz w:val="20"/>
                <w:szCs w:val="20"/>
                <w:lang w:eastAsia="tr-TR"/>
              </w:rPr>
            </w:pPr>
            <w:r w:rsidRPr="009B7166">
              <w:rPr>
                <w:rFonts w:ascii="Times New Roman" w:hAnsi="Times New Roman"/>
                <w:b/>
                <w:sz w:val="20"/>
                <w:szCs w:val="20"/>
                <w:lang w:eastAsia="tr-TR"/>
              </w:rPr>
              <w:t>X</w:t>
            </w:r>
          </w:p>
        </w:tc>
        <w:tc>
          <w:tcPr>
            <w:tcW w:w="1205"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C3250B"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42"/>
        <w:gridCol w:w="1054"/>
        <w:gridCol w:w="1158"/>
        <w:gridCol w:w="1307"/>
        <w:gridCol w:w="1542"/>
      </w:tblGrid>
      <w:tr w:rsidR="00C3250B" w:rsidRPr="00B90AB1" w:rsidTr="00A93BD7">
        <w:trPr>
          <w:trHeight w:val="383"/>
        </w:trPr>
        <w:tc>
          <w:tcPr>
            <w:tcW w:w="0" w:type="auto"/>
            <w:vMerge w:val="restart"/>
            <w:tcBorders>
              <w:top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C3250B" w:rsidRPr="00B90AB1" w:rsidRDefault="00C3250B"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C3250B" w:rsidRPr="00B90AB1" w:rsidTr="00A93BD7">
        <w:trPr>
          <w:trHeight w:val="382"/>
        </w:trPr>
        <w:tc>
          <w:tcPr>
            <w:tcW w:w="0" w:type="auto"/>
            <w:vMerge/>
            <w:tcBorders>
              <w:right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C3250B" w:rsidRPr="00B90AB1" w:rsidTr="00A93BD7">
        <w:trPr>
          <w:trHeight w:val="367"/>
        </w:trPr>
        <w:tc>
          <w:tcPr>
            <w:tcW w:w="0" w:type="auto"/>
            <w:tcBorders>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C3250B" w:rsidRPr="00B90AB1" w:rsidRDefault="00C3250B"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2</w:t>
            </w:r>
          </w:p>
        </w:tc>
        <w:tc>
          <w:tcPr>
            <w:tcW w:w="1462" w:type="dxa"/>
            <w:tcBorders>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2 </w:t>
            </w:r>
          </w:p>
        </w:tc>
        <w:tc>
          <w:tcPr>
            <w:tcW w:w="0" w:type="auto"/>
            <w:tcBorders>
              <w:bottom w:val="single" w:sz="12" w:space="0" w:color="auto"/>
            </w:tcBorders>
            <w:vAlign w:val="center"/>
          </w:tcPr>
          <w:p w:rsidR="00C3250B"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C3250B" w:rsidRPr="00B90AB1" w:rsidRDefault="00C3250B"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X</w:t>
            </w:r>
          </w:p>
        </w:tc>
      </w:tr>
      <w:tr w:rsidR="00C3250B"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324"/>
        </w:trPr>
        <w:tc>
          <w:tcPr>
            <w:tcW w:w="9854" w:type="dxa"/>
            <w:gridSpan w:val="8"/>
            <w:tcBorders>
              <w:top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C3250B"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C3250B"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3250B" w:rsidRPr="00B90AB1" w:rsidRDefault="00C3250B"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C3250B" w:rsidRPr="00B90AB1" w:rsidTr="00A93BD7">
        <w:tblPrEx>
          <w:tblBorders>
            <w:insideH w:val="single" w:sz="6" w:space="0" w:color="auto"/>
            <w:insideV w:val="single" w:sz="6" w:space="0" w:color="auto"/>
          </w:tblBorders>
        </w:tblPrEx>
        <w:trPr>
          <w:cantSplit/>
          <w:trHeight w:val="32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2606" w:type="dxa"/>
            <w:gridSpan w:val="2"/>
          </w:tcPr>
          <w:p w:rsidR="00C3250B" w:rsidRPr="00B90AB1" w:rsidRDefault="00C3250B" w:rsidP="00A93BD7">
            <w:pPr>
              <w:spacing w:after="0" w:line="240" w:lineRule="auto"/>
              <w:jc w:val="center"/>
              <w:rPr>
                <w:rFonts w:ascii="Times New Roman" w:hAnsi="Times New Roman"/>
                <w:b/>
                <w:sz w:val="20"/>
                <w:szCs w:val="20"/>
                <w:lang w:eastAsia="tr-TR"/>
              </w:rPr>
            </w:pPr>
          </w:p>
        </w:tc>
        <w:tc>
          <w:tcPr>
            <w:tcW w:w="1315"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tcBorders>
            <w:vAlign w:val="center"/>
          </w:tcPr>
          <w:p w:rsidR="00C3250B" w:rsidRPr="00B90AB1" w:rsidRDefault="00C3250B"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basic materials and instruments used in an ordinary hospital laboratory, pH concept and measurement, optical methods,otoanalysors, immunoassay methods, imagination methods and chromatographic methods</w:t>
            </w: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give the information on basic laboratory methods and the basic operational  principles on the instruments commonly used in laboratory.</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The students would learn  the basic principles of  laboratory technics used in laboratry, could use rationally  the basic instruments  and analyse the data after this course.</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Laboratuvar Teknikleri ve Gereçleri (Anadolu Üniversitesi Yayınları No:978)(Açıkalın,E., Cingi M.İ., Erol K., Pütün. E)</w:t>
            </w:r>
          </w:p>
          <w:p w:rsidR="00C3250B" w:rsidRPr="00B90AB1" w:rsidRDefault="00C3250B"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b/>
                <w:sz w:val="20"/>
                <w:szCs w:val="20"/>
                <w:lang w:eastAsia="tr-TR"/>
              </w:rPr>
            </w:pPr>
          </w:p>
        </w:tc>
      </w:tr>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lang w:eastAsia="tr-TR"/>
              </w:rPr>
            </w:pPr>
          </w:p>
          <w:p w:rsidR="00C3250B" w:rsidRPr="00B90AB1" w:rsidRDefault="00C3250B" w:rsidP="00A93BD7">
            <w:pPr>
              <w:spacing w:after="0" w:line="240" w:lineRule="auto"/>
              <w:outlineLvl w:val="3"/>
              <w:rPr>
                <w:rFonts w:ascii="Times New Roman" w:hAnsi="Times New Roman"/>
                <w:b/>
                <w:bCs/>
                <w:color w:val="000000"/>
                <w:sz w:val="20"/>
                <w:szCs w:val="20"/>
                <w:lang w:eastAsia="tr-TR"/>
              </w:rPr>
            </w:pPr>
          </w:p>
        </w:tc>
      </w:tr>
    </w:tbl>
    <w:p w:rsidR="00C3250B" w:rsidRPr="00B90AB1" w:rsidRDefault="00C3250B" w:rsidP="00C3250B">
      <w:pPr>
        <w:spacing w:after="0" w:line="240" w:lineRule="auto"/>
        <w:rPr>
          <w:rFonts w:ascii="Times New Roman" w:hAnsi="Times New Roman"/>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3250B" w:rsidRPr="00B90AB1" w:rsidTr="00DB66E9">
        <w:trPr>
          <w:trHeight w:val="434"/>
        </w:trPr>
        <w:tc>
          <w:tcPr>
            <w:tcW w:w="1188" w:type="dxa"/>
            <w:tcBorders>
              <w:top w:val="single" w:sz="12"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C3250B" w:rsidRPr="00B90AB1" w:rsidTr="00DB66E9">
        <w:trPr>
          <w:trHeight w:val="434"/>
        </w:trPr>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Microcopy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Materials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PH Concept and  Methods of Measurement </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Optical Methods,Characteristics of Light, Absorption Laws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Colorimetry, Electronic Spectroscopy,Atomic Absorption and Emission Spectroscopy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Mid-term exam</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Turbidimetry and Nefelometry,Refractometry,Polarimetry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Otoanalyser</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Immunoassay Methods (Radioimmunoassay and ELISA)</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Imagination Methods Ultrasounography,Compuerized Tomography, Magnetic Resonance</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Chromatographic Methods and Elecrophorezis</w:t>
            </w:r>
          </w:p>
        </w:tc>
      </w:tr>
      <w:tr w:rsidR="00C3250B" w:rsidRPr="00B90AB1" w:rsidTr="00DB66E9">
        <w:tc>
          <w:tcPr>
            <w:tcW w:w="1188" w:type="dxa"/>
            <w:tcBorders>
              <w:bottom w:val="single" w:sz="12" w:space="0" w:color="auto"/>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Final exam</w:t>
            </w:r>
          </w:p>
        </w:tc>
      </w:tr>
    </w:tbl>
    <w:p w:rsidR="00C3250B" w:rsidRDefault="00C3250B" w:rsidP="00C3250B">
      <w:pPr>
        <w:spacing w:after="0" w:line="240" w:lineRule="auto"/>
        <w:jc w:val="center"/>
        <w:rPr>
          <w:rFonts w:ascii="Times New Roman" w:hAnsi="Times New Roman"/>
          <w:b/>
          <w:sz w:val="20"/>
          <w:szCs w:val="20"/>
          <w:lang w:eastAsia="tr-TR"/>
        </w:rPr>
      </w:pPr>
    </w:p>
    <w:p w:rsidR="00DB66E9" w:rsidRDefault="00DB66E9" w:rsidP="00DB66E9">
      <w:pPr>
        <w:spacing w:after="0" w:line="240" w:lineRule="auto"/>
        <w:rPr>
          <w:rFonts w:ascii="Times New Roman" w:hAnsi="Times New Roman"/>
          <w:b/>
          <w:sz w:val="20"/>
          <w:szCs w:val="20"/>
          <w:lang w:eastAsia="tr-TR"/>
        </w:rPr>
      </w:pPr>
    </w:p>
    <w:p w:rsidR="009B7166" w:rsidRPr="00B90AB1" w:rsidRDefault="009B7166" w:rsidP="00C3250B">
      <w:pPr>
        <w:spacing w:after="0" w:line="240" w:lineRule="auto"/>
        <w:jc w:val="center"/>
        <w:rPr>
          <w:rFonts w:ascii="Times New Roman" w:hAnsi="Times New Roman"/>
          <w:b/>
          <w:sz w:val="20"/>
          <w:szCs w:val="20"/>
          <w:lang w:eastAsia="tr-TR"/>
        </w:rPr>
      </w:pPr>
    </w:p>
    <w:p w:rsidR="009B7166" w:rsidRDefault="00C3250B" w:rsidP="00DB66E9">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DB66E9" w:rsidRPr="00DB66E9" w:rsidRDefault="00DB66E9" w:rsidP="00DB66E9">
      <w:pPr>
        <w:spacing w:after="0" w:line="240" w:lineRule="auto"/>
        <w:jc w:val="center"/>
        <w:rPr>
          <w:rFonts w:ascii="Times New Roman" w:hAnsi="Times New Roman"/>
          <w:b/>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3250B" w:rsidRPr="00B90AB1" w:rsidTr="00A93BD7">
        <w:tc>
          <w:tcPr>
            <w:tcW w:w="603"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rPr>
          <w:trHeight w:val="429"/>
        </w:trPr>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lastRenderedPageBreak/>
              <w:t>8</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C3250B" w:rsidRPr="00B90AB1" w:rsidRDefault="00C3250B"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tcPr>
          <w:p w:rsidR="00C3250B" w:rsidRPr="009B7166" w:rsidRDefault="009B7166" w:rsidP="00A93BD7">
            <w:pPr>
              <w:spacing w:after="0" w:line="240" w:lineRule="auto"/>
              <w:rPr>
                <w:rFonts w:ascii="Times New Roman" w:hAnsi="Times New Roman"/>
                <w:b/>
                <w:sz w:val="20"/>
                <w:szCs w:val="20"/>
                <w:lang w:eastAsia="tr-TR"/>
              </w:rPr>
            </w:pPr>
            <w:r w:rsidRPr="009B7166">
              <w:rPr>
                <w:rFonts w:ascii="Times New Roman" w:hAnsi="Times New Roman"/>
                <w:b/>
                <w:sz w:val="20"/>
                <w:szCs w:val="20"/>
                <w:lang w:eastAsia="tr-TR"/>
              </w:rPr>
              <w:t>X</w:t>
            </w:r>
          </w:p>
        </w:tc>
        <w:tc>
          <w:tcPr>
            <w:tcW w:w="567" w:type="dxa"/>
            <w:tcBorders>
              <w:bottom w:val="single" w:sz="12" w:space="0" w:color="auto"/>
            </w:tcBorders>
          </w:tcPr>
          <w:p w:rsidR="00C3250B" w:rsidRPr="009B7166" w:rsidRDefault="00C3250B" w:rsidP="00A93BD7">
            <w:pPr>
              <w:spacing w:after="0" w:line="240" w:lineRule="auto"/>
              <w:rPr>
                <w:rFonts w:ascii="Times New Roman" w:hAnsi="Times New Roman"/>
                <w:b/>
                <w:sz w:val="20"/>
                <w:szCs w:val="20"/>
                <w:lang w:eastAsia="tr-TR"/>
              </w:rPr>
            </w:pPr>
          </w:p>
        </w:tc>
      </w:tr>
    </w:tbl>
    <w:p w:rsidR="00C3250B" w:rsidRPr="00B90AB1" w:rsidRDefault="00C3250B" w:rsidP="00C3250B">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3250B" w:rsidRPr="00B90AB1" w:rsidTr="00DB66E9">
        <w:trPr>
          <w:trHeight w:val="518"/>
        </w:trPr>
        <w:tc>
          <w:tcPr>
            <w:tcW w:w="1889" w:type="pct"/>
            <w:tcBorders>
              <w:top w:val="single" w:sz="12" w:space="0" w:color="auto"/>
              <w:bottom w:val="single" w:sz="12" w:space="0" w:color="auto"/>
              <w:right w:val="single" w:sz="12" w:space="0" w:color="auto"/>
            </w:tcBorders>
          </w:tcPr>
          <w:p w:rsidR="00C3250B"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9B7166" w:rsidRPr="00B90AB1" w:rsidRDefault="009B7166" w:rsidP="00A93BD7">
            <w:pPr>
              <w:spacing w:after="0" w:line="240" w:lineRule="auto"/>
              <w:jc w:val="center"/>
              <w:rPr>
                <w:rFonts w:ascii="Times New Roman" w:hAnsi="Times New Roman"/>
                <w:b/>
                <w:sz w:val="20"/>
                <w:szCs w:val="20"/>
                <w:lang w:eastAsia="tr-TR"/>
              </w:rPr>
            </w:pPr>
          </w:p>
          <w:p w:rsidR="00C3250B" w:rsidRPr="009D117A" w:rsidRDefault="00C3250B" w:rsidP="00A93BD7">
            <w:pPr>
              <w:spacing w:after="0" w:line="240" w:lineRule="auto"/>
              <w:jc w:val="center"/>
              <w:rPr>
                <w:rFonts w:ascii="Times New Roman" w:hAnsi="Times New Roman"/>
                <w:sz w:val="20"/>
                <w:szCs w:val="20"/>
                <w:lang w:eastAsia="tr-TR"/>
              </w:rPr>
            </w:pPr>
            <w:r w:rsidRPr="009D117A">
              <w:rPr>
                <w:rFonts w:ascii="Times New Roman" w:hAnsi="Times New Roman"/>
                <w:sz w:val="20"/>
                <w:szCs w:val="20"/>
                <w:lang w:eastAsia="tr-TR"/>
              </w:rPr>
              <w:t xml:space="preserve">Prof. Dr. Kevser EROL </w:t>
            </w:r>
          </w:p>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C3250B" w:rsidRPr="00B90AB1" w:rsidRDefault="00C3250B"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C3250B" w:rsidRPr="00B90AB1" w:rsidRDefault="00C3250B"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t xml:space="preserve">                                                                                                Date</w:t>
            </w:r>
          </w:p>
          <w:p w:rsidR="00C3250B"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DF78BB" w:rsidRPr="00B90AB1">
              <w:rPr>
                <w:rFonts w:ascii="Times New Roman" w:hAnsi="Times New Roman"/>
                <w:sz w:val="20"/>
                <w:szCs w:val="20"/>
                <w:lang w:eastAsia="tr-TR"/>
              </w:rPr>
              <w:t>.2013</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bl>
    <w:p w:rsidR="009D117A" w:rsidRDefault="009D117A">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592"/>
        <w:gridCol w:w="1858"/>
        <w:gridCol w:w="689"/>
        <w:gridCol w:w="1068"/>
        <w:gridCol w:w="1043"/>
        <w:gridCol w:w="1646"/>
      </w:tblGrid>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94863" w:rsidRPr="00DE0858" w:rsidRDefault="00B94863" w:rsidP="008E0BD2">
            <w:pPr>
              <w:spacing w:after="0" w:line="240" w:lineRule="auto"/>
              <w:jc w:val="center"/>
              <w:outlineLvl w:val="0"/>
              <w:rPr>
                <w:rFonts w:ascii="Times New Roman" w:eastAsia="Times New Roman" w:hAnsi="Times New Roman"/>
                <w:b/>
                <w:sz w:val="20"/>
                <w:szCs w:val="20"/>
                <w:lang w:eastAsia="tr-TR"/>
              </w:rPr>
            </w:pPr>
            <w:bookmarkStart w:id="8" w:name="DERS521702201"/>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201</w:t>
            </w:r>
            <w:bookmarkEnd w:id="8"/>
          </w:p>
        </w:tc>
        <w:tc>
          <w:tcPr>
            <w:tcW w:w="4497" w:type="dxa"/>
            <w:gridSpan w:val="4"/>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bookmarkStart w:id="9" w:name="MS9" w:colFirst="1" w:colLast="2"/>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9486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RESPIRATORY SYSTEM</w:t>
            </w:r>
          </w:p>
        </w:tc>
        <w:tc>
          <w:tcPr>
            <w:tcW w:w="4497" w:type="dxa"/>
            <w:gridSpan w:val="4"/>
            <w:tcBorders>
              <w:left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color w:val="FF0000"/>
                <w:sz w:val="20"/>
                <w:szCs w:val="20"/>
                <w:lang w:eastAsia="tr-TR"/>
              </w:rPr>
            </w:pPr>
          </w:p>
        </w:tc>
      </w:tr>
      <w:bookmarkEnd w:id="9"/>
      <w:tr w:rsidR="00B94863" w:rsidRPr="00B90AB1" w:rsidTr="00DB66E9">
        <w:trPr>
          <w:trHeight w:val="174"/>
        </w:trPr>
        <w:tc>
          <w:tcPr>
            <w:tcW w:w="3369" w:type="dxa"/>
            <w:gridSpan w:val="2"/>
            <w:vMerge w:val="restart"/>
            <w:shd w:val="clear" w:color="auto" w:fill="auto"/>
          </w:tcPr>
          <w:p w:rsidR="00B94863"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2594" w:type="dxa"/>
            <w:gridSpan w:val="2"/>
            <w:vMerge w:val="restart"/>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94863" w:rsidRPr="00B90AB1" w:rsidTr="00DB66E9">
        <w:trPr>
          <w:trHeight w:val="172"/>
        </w:trPr>
        <w:tc>
          <w:tcPr>
            <w:tcW w:w="3369"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94863" w:rsidRPr="00B90AB1" w:rsidTr="00DB66E9">
        <w:tc>
          <w:tcPr>
            <w:tcW w:w="3369"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94863" w:rsidRPr="00DE0858" w:rsidRDefault="003340F3" w:rsidP="00A93BD7">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66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9486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7"/>
        <w:gridCol w:w="1057"/>
        <w:gridCol w:w="1166"/>
        <w:gridCol w:w="1304"/>
        <w:gridCol w:w="1539"/>
      </w:tblGrid>
      <w:tr w:rsidR="00B94863"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94863"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94863"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9486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94863" w:rsidRPr="00B90AB1" w:rsidRDefault="00B94863"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B9486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94863"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94863"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94863" w:rsidRPr="00B90AB1" w:rsidRDefault="00B9486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94863" w:rsidRPr="00B90AB1" w:rsidTr="00A93BD7">
        <w:tblPrEx>
          <w:tblBorders>
            <w:insideH w:val="single" w:sz="6" w:space="0" w:color="auto"/>
            <w:insideV w:val="single" w:sz="6" w:space="0" w:color="auto"/>
          </w:tblBorders>
        </w:tblPrEx>
        <w:trPr>
          <w:cantSplit/>
          <w:trHeight w:val="32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2606" w:type="dxa"/>
            <w:gridSpan w:val="2"/>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15"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Bronchodilators and other drugs used in the treatment of asthma, antitussive agents, expectorant agents, mucolytic agents, surfactants, oxygen and other medical gases</w:t>
            </w:r>
          </w:p>
        </w:tc>
      </w:tr>
      <w:tr w:rsidR="00B9486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characteristics of drugs used in the treatment of respiratory diseases</w:t>
            </w:r>
          </w:p>
        </w:tc>
      </w:tr>
      <w:tr w:rsidR="00B9486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drugs used of treatment of asthma and other respiratory diseases </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1.Kayaalp,S.O.:Tıbbi Farmakoloji,Hacettepe Taş Kitapçılık,10.Baskı,Ankara,2002.</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2.Katzung, B.G.:Basic and Clinical Pharmacology, The McGraw-Hill Companies, 2001</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B94863">
            <w:pPr>
              <w:numPr>
                <w:ilvl w:val="0"/>
                <w:numId w:val="5"/>
              </w:num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Brody,T.M.:Human Pharmacology, Second Edition, 1994.</w:t>
            </w: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B94863" w:rsidRPr="00B90AB1" w:rsidRDefault="00B94863" w:rsidP="00B94863">
      <w:pPr>
        <w:spacing w:after="0" w:line="240" w:lineRule="auto"/>
        <w:rPr>
          <w:rFonts w:ascii="Times New Roman" w:eastAsia="Times New Roman" w:hAnsi="Times New Roman"/>
          <w:sz w:val="20"/>
          <w:szCs w:val="20"/>
          <w:lang w:eastAsia="tr-TR"/>
        </w:rPr>
      </w:pPr>
    </w:p>
    <w:p w:rsidR="00DF78BB" w:rsidRPr="00B90AB1" w:rsidRDefault="00DF78BB" w:rsidP="00B9486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4863" w:rsidRPr="00B90AB1" w:rsidTr="00DE0858">
        <w:trPr>
          <w:trHeight w:val="434"/>
        </w:trPr>
        <w:tc>
          <w:tcPr>
            <w:tcW w:w="1188" w:type="dxa"/>
            <w:tcBorders>
              <w:top w:val="single" w:sz="12" w:space="0" w:color="auto"/>
              <w:left w:val="single" w:sz="12" w:space="0" w:color="auto"/>
              <w:bottom w:val="single" w:sz="6" w:space="0" w:color="auto"/>
              <w:right w:val="single" w:sz="6"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94863" w:rsidRPr="00B90AB1" w:rsidTr="00DE0858">
        <w:trPr>
          <w:trHeight w:val="434"/>
        </w:trPr>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Cough reflex and antitussive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Expectorant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Mucolytic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Surfactants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Pathogenesis of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Beta-mimetics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Corticosteroids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Antimuscarinic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Theophylline</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Mast cell stabilizators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Leucotrien antagonists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pharmacology of antiasthmatic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Oxygen and other medical gases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Occupational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Therapies used in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used in asthmatic children</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B66E9" w:rsidRDefault="00DB66E9" w:rsidP="00DF78BB">
      <w:pPr>
        <w:spacing w:after="0" w:line="240" w:lineRule="auto"/>
        <w:jc w:val="center"/>
        <w:rPr>
          <w:rFonts w:ascii="Times New Roman" w:eastAsia="Times New Roman" w:hAnsi="Times New Roman"/>
          <w:b/>
          <w:sz w:val="20"/>
          <w:szCs w:val="20"/>
          <w:lang w:eastAsia="tr-TR"/>
        </w:rPr>
      </w:pPr>
    </w:p>
    <w:p w:rsidR="00B94863" w:rsidRPr="00B90AB1" w:rsidRDefault="00B94863" w:rsidP="00DF78BB">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B94863" w:rsidRPr="00B90AB1" w:rsidRDefault="00B94863" w:rsidP="00B9486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486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B94863" w:rsidRPr="00B90AB1" w:rsidRDefault="00B94863" w:rsidP="00B9486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0"/>
        <w:gridCol w:w="6369"/>
      </w:tblGrid>
      <w:tr w:rsidR="003B11F7" w:rsidRPr="00B90AB1" w:rsidTr="00DB66E9">
        <w:trPr>
          <w:trHeight w:val="518"/>
        </w:trPr>
        <w:tc>
          <w:tcPr>
            <w:tcW w:w="1780" w:type="pct"/>
            <w:tcBorders>
              <w:top w:val="single" w:sz="12" w:space="0" w:color="auto"/>
              <w:left w:val="single" w:sz="12" w:space="0" w:color="auto"/>
              <w:bottom w:val="single" w:sz="12" w:space="0" w:color="auto"/>
              <w:right w:val="single" w:sz="12" w:space="0" w:color="auto"/>
            </w:tcBorders>
          </w:tcPr>
          <w:p w:rsidR="00B94863"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9486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B94863" w:rsidRPr="00B90AB1" w:rsidRDefault="00B94863" w:rsidP="00A93BD7">
            <w:pPr>
              <w:spacing w:after="0" w:line="240" w:lineRule="auto"/>
              <w:rPr>
                <w:rFonts w:ascii="Times New Roman" w:eastAsia="Times New Roman" w:hAnsi="Times New Roman"/>
                <w:sz w:val="20"/>
                <w:szCs w:val="20"/>
                <w:lang w:eastAsia="tr-TR"/>
              </w:rPr>
            </w:pP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F78BB" w:rsidRPr="00DE0858" w:rsidRDefault="00DF78BB" w:rsidP="008E0BD2">
            <w:pPr>
              <w:spacing w:after="0" w:line="240" w:lineRule="auto"/>
              <w:jc w:val="center"/>
              <w:outlineLvl w:val="0"/>
              <w:rPr>
                <w:rFonts w:ascii="Times New Roman" w:eastAsia="Times New Roman" w:hAnsi="Times New Roman"/>
                <w:b/>
                <w:sz w:val="20"/>
                <w:szCs w:val="20"/>
                <w:lang w:eastAsia="tr-TR"/>
              </w:rPr>
            </w:pPr>
            <w:bookmarkStart w:id="10" w:name="DERS521702202"/>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202</w:t>
            </w:r>
            <w:bookmarkEnd w:id="10"/>
          </w:p>
        </w:tc>
        <w:tc>
          <w:tcPr>
            <w:tcW w:w="4217" w:type="dxa"/>
            <w:gridSpan w:val="4"/>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F78BB" w:rsidRPr="00B90AB1" w:rsidRDefault="003340F3" w:rsidP="00874B2F">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GASTROINTESTINAL SYSTEM</w:t>
            </w:r>
          </w:p>
        </w:tc>
        <w:tc>
          <w:tcPr>
            <w:tcW w:w="4217" w:type="dxa"/>
            <w:gridSpan w:val="4"/>
            <w:tcBorders>
              <w:left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color w:val="FF0000"/>
                <w:sz w:val="20"/>
                <w:szCs w:val="20"/>
                <w:lang w:eastAsia="tr-TR"/>
              </w:rPr>
            </w:pPr>
          </w:p>
        </w:tc>
      </w:tr>
      <w:tr w:rsidR="00DF78BB" w:rsidRPr="00B90AB1" w:rsidTr="00874B2F">
        <w:trPr>
          <w:trHeight w:val="174"/>
        </w:trPr>
        <w:tc>
          <w:tcPr>
            <w:tcW w:w="3241" w:type="dxa"/>
            <w:gridSpan w:val="2"/>
            <w:vMerge w:val="restart"/>
            <w:shd w:val="clear" w:color="auto" w:fill="auto"/>
          </w:tcPr>
          <w:p w:rsidR="00DF78BB"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outlineLvl w:val="0"/>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DF78BB" w:rsidRPr="00B90AB1" w:rsidTr="00874B2F">
        <w:trPr>
          <w:trHeight w:val="172"/>
        </w:trPr>
        <w:tc>
          <w:tcPr>
            <w:tcW w:w="3241"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DF78BB" w:rsidRPr="00B90AB1" w:rsidTr="00874B2F">
        <w:tc>
          <w:tcPr>
            <w:tcW w:w="3241"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F78BB" w:rsidRPr="00DE0858" w:rsidRDefault="003340F3" w:rsidP="00874B2F">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205"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r>
    </w:tbl>
    <w:p w:rsidR="00DF78BB" w:rsidRPr="00B90AB1" w:rsidRDefault="00DF78BB" w:rsidP="00DB66E9">
      <w:pPr>
        <w:spacing w:after="0" w:line="240" w:lineRule="auto"/>
        <w:outlineLvl w:val="0"/>
        <w:rPr>
          <w:rFonts w:ascii="Times New Roman" w:eastAsia="Times New Roman" w:hAnsi="Times New Roman"/>
          <w:b/>
          <w:sz w:val="20"/>
          <w:szCs w:val="20"/>
          <w:lang w:eastAsia="tr-TR"/>
        </w:rPr>
      </w:pPr>
    </w:p>
    <w:p w:rsidR="00DF78BB" w:rsidRPr="00B90AB1" w:rsidRDefault="00DF78BB" w:rsidP="00DF78BB">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DF78BB" w:rsidRPr="00B90AB1" w:rsidRDefault="003340F3" w:rsidP="00874B2F">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DF78BB" w:rsidRPr="00B90AB1" w:rsidRDefault="00DF78BB" w:rsidP="00DF78BB">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4"/>
        <w:gridCol w:w="1362"/>
        <w:gridCol w:w="1608"/>
      </w:tblGrid>
      <w:tr w:rsidR="00DF78BB" w:rsidRPr="00B90AB1" w:rsidTr="00874B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DF78BB" w:rsidRPr="00B90AB1" w:rsidTr="00874B2F">
        <w:trPr>
          <w:trHeight w:val="382"/>
        </w:trPr>
        <w:tc>
          <w:tcPr>
            <w:tcW w:w="0" w:type="auto"/>
            <w:vMerge/>
            <w:tcBorders>
              <w:top w:val="single" w:sz="4" w:space="0" w:color="auto"/>
              <w:left w:val="single" w:sz="12"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DF78BB" w:rsidRPr="00B90AB1" w:rsidTr="00874B2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F78BB" w:rsidRPr="00B90AB1" w:rsidRDefault="008E0BD2" w:rsidP="00874B2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DF78BB" w:rsidRPr="00B90AB1" w:rsidRDefault="003340F3" w:rsidP="00874B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DF78BB" w:rsidRPr="00B90AB1" w:rsidTr="00874B2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F78BB" w:rsidRPr="00B90AB1" w:rsidRDefault="00DF78BB" w:rsidP="00DB66E9">
            <w:pPr>
              <w:spacing w:after="0" w:line="240" w:lineRule="auto"/>
              <w:rPr>
                <w:rFonts w:ascii="Times New Roman" w:eastAsia="Times New Roman" w:hAnsi="Times New Roman"/>
                <w:b/>
                <w:sz w:val="20"/>
                <w:szCs w:val="20"/>
                <w:lang w:eastAsia="tr-TR"/>
              </w:rPr>
            </w:pPr>
          </w:p>
        </w:tc>
      </w:tr>
      <w:tr w:rsidR="00DF78BB" w:rsidRPr="00B90AB1" w:rsidTr="00874B2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F78BB" w:rsidRPr="00B90AB1" w:rsidTr="00874B2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val="restart"/>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DF78BB" w:rsidRPr="00B90AB1" w:rsidTr="00874B2F">
        <w:tblPrEx>
          <w:tblBorders>
            <w:insideH w:val="single" w:sz="6" w:space="0" w:color="auto"/>
            <w:insideV w:val="single" w:sz="6" w:space="0" w:color="auto"/>
          </w:tblBorders>
        </w:tblPrEx>
        <w:trPr>
          <w:cantSplit/>
          <w:trHeight w:val="138"/>
        </w:trPr>
        <w:tc>
          <w:tcPr>
            <w:tcW w:w="2996" w:type="dxa"/>
            <w:gridSpan w:val="3"/>
            <w:vMerge w:val="restart"/>
            <w:vAlign w:val="center"/>
          </w:tcPr>
          <w:p w:rsidR="00DF78BB" w:rsidRPr="00B90AB1" w:rsidRDefault="00DF78BB" w:rsidP="00874B2F">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DF78BB" w:rsidRPr="00B90AB1" w:rsidTr="00874B2F">
        <w:tblPrEx>
          <w:tblBorders>
            <w:insideH w:val="single" w:sz="6" w:space="0" w:color="auto"/>
            <w:insideV w:val="single" w:sz="6" w:space="0" w:color="auto"/>
          </w:tblBorders>
        </w:tblPrEx>
        <w:trPr>
          <w:cantSplit/>
          <w:trHeight w:val="32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2606" w:type="dxa"/>
            <w:gridSpan w:val="2"/>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15"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both"/>
              <w:rPr>
                <w:rFonts w:ascii="Times New Roman" w:eastAsia="Times New Roman" w:hAnsi="Times New Roman"/>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Agents for treatment of peptic ulcers, laxatives and purgatives, antidiarrheal agents, emetic, antiemetic and prokinetic agents, other agents affecting gastrointestinal tract </w:t>
            </w:r>
          </w:p>
        </w:tc>
      </w:tr>
      <w:tr w:rsidR="00DF78BB" w:rsidRPr="00B90AB1" w:rsidTr="00874B2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drugs used in the treatment of gastrointestinal diseases</w:t>
            </w:r>
          </w:p>
        </w:tc>
      </w:tr>
      <w:tr w:rsidR="00DF78BB" w:rsidRPr="00B90AB1" w:rsidTr="00874B2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agents for gastric acidity and peptic ulcers, agents for affecting gastrointestinal water flux and motility, digestans and bile acids</w:t>
            </w: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DF78BB" w:rsidRPr="00B90AB1" w:rsidRDefault="00DF78BB" w:rsidP="00874B2F">
            <w:pPr>
              <w:spacing w:after="0" w:line="240" w:lineRule="auto"/>
              <w:outlineLvl w:val="3"/>
              <w:rPr>
                <w:rFonts w:ascii="Times New Roman" w:eastAsia="Times New Roman" w:hAnsi="Times New Roman"/>
                <w:bCs/>
                <w:sz w:val="20"/>
                <w:szCs w:val="20"/>
                <w:lang w:eastAsia="tr-TR"/>
              </w:rPr>
            </w:pP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lastRenderedPageBreak/>
              <w:t>3. SÜZER, O. (2005); Farmakolojinin Temelleri..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DF78BB" w:rsidRPr="00B90AB1" w:rsidRDefault="00DF78BB" w:rsidP="00874B2F">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DF78BB" w:rsidRPr="00B90AB1" w:rsidRDefault="00DF78BB" w:rsidP="00874B2F">
            <w:pPr>
              <w:spacing w:after="0" w:line="240" w:lineRule="auto"/>
              <w:outlineLvl w:val="3"/>
              <w:rPr>
                <w:rFonts w:ascii="Times New Roman" w:eastAsia="Times New Roman" w:hAnsi="Times New Roman"/>
                <w:b/>
                <w:bCs/>
                <w:color w:val="000000"/>
                <w:sz w:val="20"/>
                <w:szCs w:val="20"/>
                <w:lang w:eastAsia="tr-TR"/>
              </w:rPr>
            </w:pPr>
          </w:p>
        </w:tc>
      </w:tr>
    </w:tbl>
    <w:p w:rsidR="00DF78BB" w:rsidRPr="00B90AB1" w:rsidRDefault="00DF78BB" w:rsidP="00DF78BB">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F78BB"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DF78BB" w:rsidRPr="00B90AB1" w:rsidTr="00DB66E9">
        <w:trPr>
          <w:trHeight w:val="434"/>
        </w:trPr>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Peptic ulcers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Gastric antisecretory drugs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Antacids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drugs (sucralfate, misoprostol, eradication of helicobacter pylorii)</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Mechanism of ions transports by the small and large intestines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Laxatives and purgatives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 term exam</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Antidiarrheal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rehydration therapy</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Emetic agents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Antiemetic  and prokinetic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Treatment of emesis which depend on cancer chemotherapy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Digestans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Choleretic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Cholagogue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Agents for dissolve gallstones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E0858" w:rsidRPr="00B90AB1" w:rsidRDefault="00DE0858" w:rsidP="00DB66E9">
      <w:pPr>
        <w:spacing w:after="0" w:line="240" w:lineRule="auto"/>
        <w:rPr>
          <w:rFonts w:ascii="Times New Roman" w:eastAsia="Times New Roman" w:hAnsi="Times New Roman"/>
          <w:b/>
          <w:sz w:val="20"/>
          <w:szCs w:val="20"/>
          <w:lang w:eastAsia="tr-TR"/>
        </w:rPr>
      </w:pPr>
    </w:p>
    <w:p w:rsidR="00DE0858" w:rsidRPr="00DB66E9" w:rsidRDefault="00DF78BB" w:rsidP="00DB66E9">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DF78BB" w:rsidRPr="00B90AB1" w:rsidRDefault="00DF78BB" w:rsidP="00DF78BB">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78BB" w:rsidRPr="00B90AB1" w:rsidTr="00874B2F">
        <w:tc>
          <w:tcPr>
            <w:tcW w:w="603" w:type="dxa"/>
            <w:tcBorders>
              <w:top w:val="single" w:sz="12"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DF78BB" w:rsidRPr="00B90AB1" w:rsidRDefault="00DF78BB" w:rsidP="00DF78BB">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F78BB"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DF78BB"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DF78BB" w:rsidRPr="00B90AB1" w:rsidRDefault="00770BE3" w:rsidP="00874B2F">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DF78BB" w:rsidRPr="00B90AB1" w:rsidRDefault="00DF78BB" w:rsidP="00874B2F">
            <w:pPr>
              <w:spacing w:after="0" w:line="240" w:lineRule="auto"/>
              <w:rPr>
                <w:rFonts w:ascii="Times New Roman" w:eastAsia="Times New Roman" w:hAnsi="Times New Roman"/>
                <w:sz w:val="20"/>
                <w:szCs w:val="20"/>
                <w:lang w:eastAsia="tr-TR"/>
              </w:rPr>
            </w:pPr>
          </w:p>
          <w:p w:rsidR="00DF78BB" w:rsidRPr="00B90AB1" w:rsidRDefault="00DF78BB" w:rsidP="00874B2F">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AF3259" w:rsidRPr="00B90AB1" w:rsidRDefault="00AF3259">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02"/>
        <w:gridCol w:w="1867"/>
        <w:gridCol w:w="724"/>
        <w:gridCol w:w="1071"/>
        <w:gridCol w:w="1052"/>
        <w:gridCol w:w="1664"/>
      </w:tblGrid>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9" w:type="dxa"/>
            <w:gridSpan w:val="2"/>
            <w:tcBorders>
              <w:left w:val="nil"/>
              <w:bottom w:val="single" w:sz="4" w:space="0" w:color="auto"/>
            </w:tcBorders>
            <w:shd w:val="clear" w:color="auto" w:fill="auto"/>
          </w:tcPr>
          <w:p w:rsidR="00377E66" w:rsidRPr="000C69F2" w:rsidRDefault="00377E66" w:rsidP="008E0BD2">
            <w:pPr>
              <w:spacing w:after="0" w:line="240" w:lineRule="auto"/>
              <w:jc w:val="center"/>
              <w:outlineLvl w:val="0"/>
              <w:rPr>
                <w:rFonts w:ascii="Times New Roman" w:eastAsia="Times New Roman" w:hAnsi="Times New Roman"/>
                <w:b/>
                <w:sz w:val="20"/>
                <w:szCs w:val="20"/>
                <w:lang w:eastAsia="tr-TR"/>
              </w:rPr>
            </w:pPr>
            <w:bookmarkStart w:id="11" w:name="DERS521702203"/>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203</w:t>
            </w:r>
            <w:bookmarkEnd w:id="11"/>
          </w:p>
        </w:tc>
        <w:tc>
          <w:tcPr>
            <w:tcW w:w="4511" w:type="dxa"/>
            <w:gridSpan w:val="4"/>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9" w:type="dxa"/>
            <w:gridSpan w:val="2"/>
            <w:tcBorders>
              <w:left w:val="nil"/>
              <w:right w:val="nil"/>
            </w:tcBorders>
            <w:shd w:val="clear" w:color="auto" w:fill="auto"/>
          </w:tcPr>
          <w:p w:rsidR="00377E66" w:rsidRPr="00B90AB1" w:rsidRDefault="003340F3" w:rsidP="00842D2C">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TOXICOLOGY</w:t>
            </w:r>
          </w:p>
        </w:tc>
        <w:tc>
          <w:tcPr>
            <w:tcW w:w="4511" w:type="dxa"/>
            <w:gridSpan w:val="4"/>
            <w:tcBorders>
              <w:left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color w:val="FF0000"/>
                <w:sz w:val="20"/>
                <w:szCs w:val="20"/>
                <w:lang w:eastAsia="tr-TR"/>
              </w:rPr>
            </w:pPr>
          </w:p>
        </w:tc>
      </w:tr>
      <w:tr w:rsidR="00377E66" w:rsidRPr="00B90AB1" w:rsidTr="00DB66E9">
        <w:trPr>
          <w:trHeight w:val="174"/>
        </w:trPr>
        <w:tc>
          <w:tcPr>
            <w:tcW w:w="3369"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77E66" w:rsidRPr="00B90AB1" w:rsidTr="00DB66E9">
        <w:trPr>
          <w:trHeight w:val="172"/>
        </w:trPr>
        <w:tc>
          <w:tcPr>
            <w:tcW w:w="3369"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77E66" w:rsidRPr="00B90AB1" w:rsidTr="00DB66E9">
        <w:tc>
          <w:tcPr>
            <w:tcW w:w="3369"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77E66"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77E66"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31"/>
        <w:gridCol w:w="1119"/>
        <w:gridCol w:w="1250"/>
        <w:gridCol w:w="1352"/>
        <w:gridCol w:w="1596"/>
      </w:tblGrid>
      <w:tr w:rsidR="00377E66"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77E66"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77E66"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7E66"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77E66" w:rsidRPr="00B90AB1" w:rsidRDefault="00377E66"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377E66"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77E66"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77E66"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377E66" w:rsidRPr="00B90AB1" w:rsidRDefault="00377E66"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77E66" w:rsidRPr="00B90AB1" w:rsidTr="00842D2C">
        <w:tblPrEx>
          <w:tblBorders>
            <w:insideH w:val="single" w:sz="6" w:space="0" w:color="auto"/>
            <w:insideV w:val="single" w:sz="6" w:space="0" w:color="auto"/>
          </w:tblBorders>
        </w:tblPrEx>
        <w:trPr>
          <w:cantSplit/>
          <w:trHeight w:val="32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2606" w:type="dxa"/>
            <w:gridSpan w:val="2"/>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15"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 air pollutants, insecticides, heavy metals, chelators, treatment of poisoning</w:t>
            </w:r>
          </w:p>
        </w:tc>
      </w:tr>
      <w:tr w:rsidR="00377E66"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basics of toxicology, types of toxic drugs,  treatment of poisoning </w:t>
            </w:r>
          </w:p>
        </w:tc>
      </w:tr>
      <w:tr w:rsidR="00377E66"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 Learn principles of toxicology, air pollutants, insecticides, heavy metals, chelators,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Learn, the importance of  toxicity drug therapy on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77E66" w:rsidRPr="00B90AB1" w:rsidRDefault="00377E66" w:rsidP="00842D2C">
            <w:pPr>
              <w:spacing w:after="0" w:line="240" w:lineRule="auto"/>
              <w:outlineLvl w:val="3"/>
              <w:rPr>
                <w:rFonts w:ascii="Times New Roman" w:eastAsia="Times New Roman" w:hAnsi="Times New Roman"/>
                <w:bCs/>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77E66" w:rsidRPr="00B90AB1" w:rsidRDefault="00377E66" w:rsidP="00842D2C">
            <w:pPr>
              <w:spacing w:after="0" w:line="240" w:lineRule="auto"/>
              <w:outlineLvl w:val="3"/>
              <w:rPr>
                <w:rFonts w:ascii="Times New Roman" w:eastAsia="Times New Roman" w:hAnsi="Times New Roman"/>
                <w:b/>
                <w:bCs/>
                <w:color w:val="000000"/>
                <w:sz w:val="20"/>
                <w:szCs w:val="20"/>
                <w:lang w:eastAsia="tr-TR"/>
              </w:rPr>
            </w:pPr>
          </w:p>
        </w:tc>
      </w:tr>
    </w:tbl>
    <w:p w:rsidR="00377E66" w:rsidRPr="00B90AB1" w:rsidRDefault="00377E66" w:rsidP="00377E66">
      <w:pPr>
        <w:spacing w:after="0" w:line="240" w:lineRule="auto"/>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77E66"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77E66" w:rsidRPr="00B90AB1" w:rsidTr="00DB66E9">
        <w:trPr>
          <w:trHeight w:val="434"/>
        </w:trPr>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Air pollutants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Insecticides; Chlorinated hydrocarbons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Botanical insecticides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Paraquat</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Lead</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Arsenic</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Mercury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Iron</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Chelators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Drugs used for poisoning </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interaction of toxic materials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77E66" w:rsidRPr="00B90AB1" w:rsidRDefault="00377E66"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377E66" w:rsidRDefault="00377E66" w:rsidP="00377E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PROGRAM QUTCOMES</w:t>
      </w:r>
    </w:p>
    <w:p w:rsidR="000C69F2" w:rsidRPr="00B90AB1" w:rsidRDefault="000C69F2" w:rsidP="00377E66">
      <w:pPr>
        <w:spacing w:after="0" w:line="240" w:lineRule="auto"/>
        <w:jc w:val="center"/>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7E66"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77E66"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77E66"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77E66"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377E66" w:rsidRPr="00B90AB1" w:rsidRDefault="00377E66" w:rsidP="00842D2C">
            <w:pPr>
              <w:spacing w:after="0" w:line="240" w:lineRule="auto"/>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bl>
    <w:p w:rsidR="00377E66" w:rsidRPr="00B90AB1" w:rsidRDefault="00377E66" w:rsidP="00377E66">
      <w:pPr>
        <w:tabs>
          <w:tab w:val="left" w:pos="3585"/>
        </w:tabs>
        <w:spacing w:after="0" w:line="240" w:lineRule="auto"/>
        <w:rPr>
          <w:rFonts w:ascii="Times New Roman" w:eastAsia="Times New Roman" w:hAnsi="Times New Roman"/>
          <w:sz w:val="20"/>
          <w:szCs w:val="20"/>
          <w:lang w:eastAsia="tr-TR"/>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Default="00DA2CE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3340F3" w:rsidRDefault="003340F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32015" w:rsidRPr="00E32015" w:rsidRDefault="00E32015" w:rsidP="00E32015">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AF3259" w:rsidRPr="000C69F2" w:rsidRDefault="00AF3259" w:rsidP="008E0BD2">
            <w:pPr>
              <w:spacing w:after="0" w:line="240" w:lineRule="auto"/>
              <w:jc w:val="center"/>
              <w:outlineLvl w:val="0"/>
              <w:rPr>
                <w:rFonts w:ascii="Times New Roman" w:hAnsi="Times New Roman"/>
                <w:b/>
                <w:sz w:val="20"/>
                <w:szCs w:val="20"/>
                <w:lang w:eastAsia="tr-TR"/>
              </w:rPr>
            </w:pPr>
            <w:bookmarkStart w:id="12" w:name="DERS521702204"/>
            <w:r w:rsidRPr="000C69F2">
              <w:rPr>
                <w:rFonts w:ascii="Times New Roman" w:hAnsi="Times New Roman"/>
                <w:b/>
                <w:sz w:val="20"/>
                <w:szCs w:val="20"/>
                <w:lang w:eastAsia="tr-TR"/>
              </w:rPr>
              <w:t>52170</w:t>
            </w:r>
            <w:r w:rsidR="008E0BD2">
              <w:rPr>
                <w:rFonts w:ascii="Times New Roman" w:hAnsi="Times New Roman"/>
                <w:b/>
                <w:sz w:val="20"/>
                <w:szCs w:val="20"/>
                <w:lang w:eastAsia="tr-TR"/>
              </w:rPr>
              <w:t>4</w:t>
            </w:r>
            <w:r w:rsidRPr="000C69F2">
              <w:rPr>
                <w:rFonts w:ascii="Times New Roman" w:hAnsi="Times New Roman"/>
                <w:b/>
                <w:sz w:val="20"/>
                <w:szCs w:val="20"/>
                <w:lang w:eastAsia="tr-TR"/>
              </w:rPr>
              <w:t>204</w:t>
            </w:r>
            <w:bookmarkEnd w:id="12"/>
          </w:p>
        </w:tc>
        <w:tc>
          <w:tcPr>
            <w:tcW w:w="4217" w:type="dxa"/>
            <w:gridSpan w:val="4"/>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AF3259" w:rsidRPr="00B90AB1" w:rsidRDefault="003340F3" w:rsidP="00A93BD7">
            <w:pPr>
              <w:spacing w:after="0" w:line="240" w:lineRule="auto"/>
              <w:rPr>
                <w:rFonts w:ascii="Times New Roman" w:hAnsi="Times New Roman"/>
                <w:sz w:val="20"/>
                <w:szCs w:val="20"/>
                <w:lang w:eastAsia="tr-TR"/>
              </w:rPr>
            </w:pPr>
            <w:r w:rsidRPr="003340F3">
              <w:rPr>
                <w:rFonts w:ascii="Times New Roman" w:hAnsi="Times New Roman"/>
                <w:sz w:val="20"/>
                <w:szCs w:val="20"/>
                <w:lang w:eastAsia="tr-TR"/>
              </w:rPr>
              <w:t>TRANSMISSION MECHANISM IN NERVOUS SYSTEM</w:t>
            </w:r>
          </w:p>
        </w:tc>
        <w:tc>
          <w:tcPr>
            <w:tcW w:w="4217" w:type="dxa"/>
            <w:gridSpan w:val="4"/>
            <w:tcBorders>
              <w:left w:val="nil"/>
            </w:tcBorders>
          </w:tcPr>
          <w:p w:rsidR="00AF3259" w:rsidRPr="00B90AB1" w:rsidRDefault="00AF3259" w:rsidP="00A93BD7">
            <w:pPr>
              <w:spacing w:after="0" w:line="240" w:lineRule="auto"/>
              <w:jc w:val="center"/>
              <w:outlineLvl w:val="0"/>
              <w:rPr>
                <w:rFonts w:ascii="Times New Roman" w:hAnsi="Times New Roman"/>
                <w:b/>
                <w:color w:val="FF0000"/>
                <w:sz w:val="20"/>
                <w:szCs w:val="20"/>
                <w:lang w:eastAsia="tr-TR"/>
              </w:rPr>
            </w:pPr>
          </w:p>
        </w:tc>
      </w:tr>
      <w:tr w:rsidR="00F76F3A" w:rsidRPr="00B90AB1" w:rsidTr="00A93BD7">
        <w:trPr>
          <w:trHeight w:val="174"/>
        </w:trPr>
        <w:tc>
          <w:tcPr>
            <w:tcW w:w="3241" w:type="dxa"/>
            <w:gridSpan w:val="2"/>
            <w:vMerge w:val="restart"/>
          </w:tcPr>
          <w:p w:rsidR="00AF3259"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Prof. Dr. Kevser EROL </w:t>
            </w:r>
          </w:p>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vMerge w:val="restart"/>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3340F3">
              <w:rPr>
                <w:rFonts w:ascii="Times New Roman" w:hAnsi="Times New Roman"/>
                <w:b/>
                <w:sz w:val="20"/>
                <w:szCs w:val="20"/>
                <w:lang w:eastAsia="tr-TR"/>
              </w:rPr>
              <w:t>X</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D9627F" w:rsidRPr="00B90AB1" w:rsidTr="00A93BD7">
        <w:trPr>
          <w:trHeight w:val="172"/>
        </w:trPr>
        <w:tc>
          <w:tcPr>
            <w:tcW w:w="3241"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D9627F" w:rsidRPr="00B90AB1" w:rsidTr="00A93BD7">
        <w:tc>
          <w:tcPr>
            <w:tcW w:w="3241"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c>
          <w:tcPr>
            <w:tcW w:w="1085" w:type="dxa"/>
          </w:tcPr>
          <w:p w:rsidR="00AF3259" w:rsidRPr="000C69F2" w:rsidRDefault="003340F3" w:rsidP="00A93BD7">
            <w:pPr>
              <w:spacing w:after="0" w:line="240" w:lineRule="auto"/>
              <w:jc w:val="center"/>
              <w:outlineLvl w:val="0"/>
              <w:rPr>
                <w:rFonts w:ascii="Times New Roman" w:hAnsi="Times New Roman"/>
                <w:b/>
                <w:sz w:val="20"/>
                <w:szCs w:val="20"/>
                <w:lang w:eastAsia="tr-TR"/>
              </w:rPr>
            </w:pPr>
            <w:r w:rsidRPr="000C69F2">
              <w:rPr>
                <w:rFonts w:ascii="Times New Roman" w:hAnsi="Times New Roman"/>
                <w:b/>
                <w:sz w:val="20"/>
                <w:szCs w:val="20"/>
                <w:lang w:eastAsia="tr-TR"/>
              </w:rPr>
              <w:t>X</w:t>
            </w:r>
          </w:p>
        </w:tc>
        <w:tc>
          <w:tcPr>
            <w:tcW w:w="1205"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AF3259" w:rsidRPr="00B90AB1" w:rsidRDefault="003340F3"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4"/>
        <w:gridCol w:w="1368"/>
        <w:gridCol w:w="1614"/>
      </w:tblGrid>
      <w:tr w:rsidR="00BB527A" w:rsidRPr="00B90AB1" w:rsidTr="00A93BD7">
        <w:trPr>
          <w:trHeight w:val="383"/>
        </w:trPr>
        <w:tc>
          <w:tcPr>
            <w:tcW w:w="0" w:type="auto"/>
            <w:vMerge w:val="restart"/>
            <w:tcBorders>
              <w:top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AF3259" w:rsidRPr="00B90AB1" w:rsidRDefault="00AF3259"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D9627F" w:rsidRPr="00B90AB1" w:rsidTr="00A93BD7">
        <w:trPr>
          <w:trHeight w:val="382"/>
        </w:trPr>
        <w:tc>
          <w:tcPr>
            <w:tcW w:w="0" w:type="auto"/>
            <w:vMerge/>
            <w:tcBorders>
              <w:right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D9627F" w:rsidRPr="00B90AB1" w:rsidTr="00A93BD7">
        <w:trPr>
          <w:trHeight w:val="367"/>
        </w:trPr>
        <w:tc>
          <w:tcPr>
            <w:tcW w:w="0" w:type="auto"/>
            <w:tcBorders>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X</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Pr="00B90AB1">
              <w:rPr>
                <w:rFonts w:ascii="Times New Roman" w:hAnsi="Times New Roman"/>
                <w:b/>
                <w:sz w:val="20"/>
                <w:szCs w:val="20"/>
                <w:lang w:eastAsia="tr-TR"/>
              </w:rPr>
              <w:t></w:t>
            </w:r>
          </w:p>
        </w:tc>
        <w:tc>
          <w:tcPr>
            <w:tcW w:w="0" w:type="auto"/>
            <w:tcBorders>
              <w:left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3</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0</w:t>
            </w:r>
          </w:p>
        </w:tc>
        <w:tc>
          <w:tcPr>
            <w:tcW w:w="1462" w:type="dxa"/>
            <w:tcBorders>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AF3259"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AF3259" w:rsidRPr="00B90AB1" w:rsidRDefault="00AF3259" w:rsidP="003340F3">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3340F3">
              <w:rPr>
                <w:rFonts w:ascii="Times New Roman" w:hAnsi="Times New Roman"/>
                <w:b/>
                <w:sz w:val="20"/>
                <w:szCs w:val="20"/>
                <w:lang w:eastAsia="tr-TR"/>
              </w:rPr>
              <w:t xml:space="preserve">      </w:t>
            </w:r>
            <w:bookmarkStart w:id="13" w:name="_GoBack"/>
            <w:bookmarkEnd w:id="13"/>
            <w:r w:rsidR="00AF3ECB">
              <w:rPr>
                <w:rFonts w:ascii="Times New Roman" w:hAnsi="Times New Roman"/>
                <w:b/>
                <w:sz w:val="20"/>
                <w:szCs w:val="20"/>
                <w:lang w:eastAsia="tr-TR"/>
              </w:rPr>
              <w:t xml:space="preserve">                  </w:t>
            </w:r>
          </w:p>
        </w:tc>
      </w:tr>
      <w:tr w:rsidR="00AF3259"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324"/>
        </w:trPr>
        <w:tc>
          <w:tcPr>
            <w:tcW w:w="9854" w:type="dxa"/>
            <w:gridSpan w:val="8"/>
            <w:tcBorders>
              <w:top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F76F3A"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D9627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AF3259" w:rsidRPr="00B90AB1" w:rsidRDefault="00AF3259"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D9627F" w:rsidRPr="00B90AB1" w:rsidTr="00A93BD7">
        <w:tblPrEx>
          <w:tblBorders>
            <w:insideH w:val="single" w:sz="6" w:space="0" w:color="auto"/>
            <w:insideV w:val="single" w:sz="6" w:space="0" w:color="auto"/>
          </w:tblBorders>
        </w:tblPrEx>
        <w:trPr>
          <w:cantSplit/>
          <w:trHeight w:val="32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2606" w:type="dxa"/>
            <w:gridSpan w:val="2"/>
          </w:tcPr>
          <w:p w:rsidR="00AF3259" w:rsidRPr="00B90AB1" w:rsidRDefault="00AF3259" w:rsidP="00A93BD7">
            <w:pPr>
              <w:spacing w:after="0" w:line="240" w:lineRule="auto"/>
              <w:jc w:val="center"/>
              <w:rPr>
                <w:rFonts w:ascii="Times New Roman" w:hAnsi="Times New Roman"/>
                <w:b/>
                <w:sz w:val="20"/>
                <w:szCs w:val="20"/>
                <w:lang w:eastAsia="tr-TR"/>
              </w:rPr>
            </w:pPr>
          </w:p>
        </w:tc>
        <w:tc>
          <w:tcPr>
            <w:tcW w:w="1315"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AF3259"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mechanisms of neurohumoral transmission</w:t>
            </w:r>
          </w:p>
        </w:tc>
      </w:tr>
      <w:tr w:rsidR="00AF3259"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hd w:val="clear" w:color="auto" w:fill="FFFFFF"/>
              <w:spacing w:after="0" w:line="360" w:lineRule="auto"/>
              <w:ind w:left="58"/>
              <w:jc w:val="both"/>
              <w:rPr>
                <w:rFonts w:ascii="Times New Roman" w:hAnsi="Times New Roman"/>
                <w:bCs/>
                <w:color w:val="000000"/>
                <w:spacing w:val="-1"/>
                <w:sz w:val="20"/>
                <w:szCs w:val="20"/>
                <w:lang w:eastAsia="tr-TR"/>
              </w:rPr>
            </w:pPr>
            <w:r w:rsidRPr="00B90AB1">
              <w:rPr>
                <w:rFonts w:ascii="Times New Roman" w:hAnsi="Times New Roman"/>
                <w:bCs/>
                <w:color w:val="000000"/>
                <w:spacing w:val="-1"/>
                <w:sz w:val="20"/>
                <w:szCs w:val="20"/>
                <w:lang w:eastAsia="tr-TR"/>
              </w:rPr>
              <w:t>By the end of this module students will be able to:</w:t>
            </w:r>
          </w:p>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1- Lear history of neurotransmission concept, aspect of neurohumoral transmission,synthesis, biotransformation and elimination  of neurotransmitters, cholinergic transmission, cholinergic receptors, adrenergic transmission, adrenergic receptors, relationship between the nervous and endocrine systems.</w:t>
            </w:r>
          </w:p>
          <w:p w:rsidR="00AF3259" w:rsidRPr="00B90AB1" w:rsidRDefault="00AF3259" w:rsidP="00A93BD7">
            <w:pPr>
              <w:spacing w:after="0" w:line="240" w:lineRule="auto"/>
              <w:jc w:val="both"/>
              <w:rPr>
                <w:rFonts w:ascii="Times New Roman" w:hAnsi="Times New Roman"/>
                <w:sz w:val="20"/>
                <w:szCs w:val="20"/>
                <w:lang w:eastAsia="tr-TR"/>
              </w:rPr>
            </w:pPr>
          </w:p>
          <w:p w:rsidR="00AF3259" w:rsidRPr="00B90AB1" w:rsidRDefault="00AF3259" w:rsidP="00A93BD7">
            <w:pPr>
              <w:spacing w:after="0" w:line="240" w:lineRule="auto"/>
              <w:jc w:val="both"/>
              <w:rPr>
                <w:rFonts w:ascii="Times New Roman" w:hAnsi="Times New Roman"/>
                <w:b/>
                <w:sz w:val="20"/>
                <w:szCs w:val="20"/>
                <w:lang w:eastAsia="tr-TR"/>
              </w:rPr>
            </w:pPr>
            <w:r w:rsidRPr="00B90AB1">
              <w:rPr>
                <w:rFonts w:ascii="Times New Roman" w:hAnsi="Times New Roman"/>
                <w:sz w:val="20"/>
                <w:szCs w:val="20"/>
                <w:lang w:eastAsia="tr-TR"/>
              </w:rPr>
              <w:lastRenderedPageBreak/>
              <w:t>2- To be able to realize  the neurohumoral transmission</w:t>
            </w:r>
            <w:r w:rsidRPr="00B90AB1">
              <w:rPr>
                <w:rFonts w:ascii="Times New Roman" w:hAnsi="Times New Roman"/>
                <w:b/>
                <w:sz w:val="20"/>
                <w:szCs w:val="20"/>
                <w:lang w:eastAsia="tr-TR"/>
              </w:rPr>
              <w:t>.</w:t>
            </w:r>
          </w:p>
          <w:p w:rsidR="00AF3259" w:rsidRPr="00B90AB1" w:rsidRDefault="00AF3259" w:rsidP="00A93BD7">
            <w:pPr>
              <w:spacing w:after="0" w:line="240" w:lineRule="auto"/>
              <w:rPr>
                <w:rFonts w:ascii="Times New Roman" w:hAnsi="Times New Roman"/>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eastAsia="tr-TR"/>
              </w:rPr>
            </w:pPr>
            <w:r w:rsidRPr="00B90AB1">
              <w:rPr>
                <w:rFonts w:ascii="Times New Roman" w:hAnsi="Times New Roman"/>
                <w:sz w:val="20"/>
                <w:szCs w:val="20"/>
                <w:lang w:eastAsia="tr-TR"/>
              </w:rPr>
              <w:t xml:space="preserve">1. </w:t>
            </w:r>
            <w:r w:rsidRPr="00B90AB1">
              <w:rPr>
                <w:rFonts w:ascii="Times New Roman" w:hAnsi="Times New Roman"/>
                <w:color w:val="000000"/>
                <w:spacing w:val="-7"/>
                <w:sz w:val="20"/>
                <w:szCs w:val="20"/>
                <w:lang w:val="de-DE" w:eastAsia="tr-TR"/>
              </w:rPr>
              <w:t>KAYAALP, S O. (2012); Akılcıl Tedavi Yönünden Tıbbi Farmakoloji.</w:t>
            </w:r>
          </w:p>
          <w:p w:rsidR="00AF3259" w:rsidRPr="00B90AB1" w:rsidRDefault="00AF3259" w:rsidP="00A93BD7">
            <w:pPr>
              <w:spacing w:after="0" w:line="240" w:lineRule="auto"/>
              <w:outlineLvl w:val="3"/>
              <w:rPr>
                <w:rFonts w:ascii="Times New Roman" w:hAnsi="Times New Roman"/>
                <w:bCs/>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1.Hardman JG, Limbird LE, Gilman AG, The Pharmacological Basis of Therapeutics,McGraw-Hill, New York, (10th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Katzung BG,Basic and Clinical Pharmacology, ,McGraw-Hill, New York (7th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3.Brody TM, Larner J, Minneman KP, Human Pharmacology Molecular to Clinical Mosby, Boston, (3 th ed.) 1998.</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4.Rang HP, Dale MM, Ritter JM, Pharmacology, Churchill Livingstone, Edinburgh, (3th ed.)1995.</w:t>
            </w:r>
          </w:p>
          <w:p w:rsidR="00AF3259" w:rsidRPr="00B90AB1" w:rsidRDefault="00AF3259" w:rsidP="00A93BD7">
            <w:pPr>
              <w:spacing w:after="0" w:line="240" w:lineRule="auto"/>
              <w:outlineLvl w:val="3"/>
              <w:rPr>
                <w:rFonts w:ascii="Times New Roman" w:hAnsi="Times New Roman"/>
                <w:b/>
                <w:bCs/>
                <w:color w:val="000000"/>
                <w:sz w:val="20"/>
                <w:szCs w:val="20"/>
                <w:lang w:eastAsia="tr-TR"/>
              </w:rPr>
            </w:pPr>
          </w:p>
        </w:tc>
      </w:tr>
    </w:tbl>
    <w:p w:rsidR="00AF3259" w:rsidRPr="00B90AB1" w:rsidRDefault="00AF3259" w:rsidP="00AF3259">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F3259" w:rsidRPr="00B90AB1" w:rsidTr="00E32015">
        <w:trPr>
          <w:trHeight w:val="434"/>
        </w:trPr>
        <w:tc>
          <w:tcPr>
            <w:tcW w:w="1188" w:type="dxa"/>
            <w:tcBorders>
              <w:top w:val="single" w:sz="12"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AF3259" w:rsidRPr="00B90AB1" w:rsidTr="00E32015">
        <w:trPr>
          <w:trHeight w:val="434"/>
        </w:trPr>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Concept of neuroregulateur (Neurotransmitter, neuromodulator, neurohormon)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acetylcholine</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catecholamines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Cotransmitters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Enteric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Nerotransmission of somatic motor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Signal transduction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bottom w:val="single" w:sz="12" w:space="0" w:color="auto"/>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0C69F2" w:rsidRDefault="000C69F2" w:rsidP="00E32015">
      <w:pPr>
        <w:spacing w:after="0" w:line="240" w:lineRule="auto"/>
        <w:rPr>
          <w:rFonts w:ascii="Times New Roman" w:hAnsi="Times New Roman"/>
          <w:b/>
          <w:sz w:val="20"/>
          <w:szCs w:val="20"/>
          <w:lang w:eastAsia="tr-TR"/>
        </w:rPr>
      </w:pPr>
    </w:p>
    <w:p w:rsidR="000C69F2" w:rsidRPr="00E32015" w:rsidRDefault="00AF3259" w:rsidP="00E32015">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AF3259" w:rsidRPr="00B90AB1" w:rsidRDefault="00AF3259" w:rsidP="00AF3259">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259" w:rsidRPr="00B90AB1" w:rsidTr="00A93BD7">
        <w:tc>
          <w:tcPr>
            <w:tcW w:w="603"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29"/>
        </w:trPr>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AF3259" w:rsidRPr="00B90AB1" w:rsidRDefault="005B7613" w:rsidP="00A93BD7">
            <w:pPr>
              <w:spacing w:after="0" w:line="240" w:lineRule="auto"/>
              <w:rPr>
                <w:rFonts w:ascii="Times New Roman" w:hAnsi="Times New Roman"/>
                <w:sz w:val="20"/>
                <w:szCs w:val="20"/>
                <w:lang w:eastAsia="tr-TR"/>
              </w:rPr>
            </w:pPr>
            <w:r>
              <w:rPr>
                <w:rFonts w:ascii="Times New Roman" w:hAnsi="Times New Roman"/>
                <w:sz w:val="20"/>
                <w:szCs w:val="20"/>
                <w:lang w:eastAsia="tr-TR"/>
              </w:rPr>
              <w:t>get a recognitio</w:t>
            </w:r>
            <w:r w:rsidR="00AF3259" w:rsidRPr="00B90AB1">
              <w:rPr>
                <w:rFonts w:ascii="Times New Roman" w:hAnsi="Times New Roman"/>
                <w:sz w:val="20"/>
                <w:szCs w:val="20"/>
                <w:lang w:eastAsia="tr-TR"/>
              </w:rPr>
              <w:t xml:space="preserve"> of the need for, and an ability to engage in lifelong learning</w:t>
            </w: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bl>
    <w:p w:rsidR="00AF3259" w:rsidRPr="00B90AB1" w:rsidRDefault="00AF3259" w:rsidP="00AF3259">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9627F" w:rsidRPr="00B90AB1" w:rsidTr="00E32015">
        <w:trPr>
          <w:trHeight w:val="518"/>
        </w:trPr>
        <w:tc>
          <w:tcPr>
            <w:tcW w:w="1889" w:type="pct"/>
            <w:tcBorders>
              <w:top w:val="single" w:sz="12" w:space="0" w:color="auto"/>
              <w:bottom w:val="single" w:sz="12" w:space="0" w:color="auto"/>
              <w:right w:val="single" w:sz="12" w:space="0" w:color="auto"/>
            </w:tcBorders>
          </w:tcPr>
          <w:p w:rsidR="00AF3259"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Prof. Dr. Kevser EROL </w:t>
            </w:r>
          </w:p>
          <w:p w:rsidR="00AF3259" w:rsidRPr="00B90AB1" w:rsidRDefault="00AF3259"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AF3259" w:rsidRPr="00B90AB1" w:rsidRDefault="00AF3259"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AF3259" w:rsidRPr="00B90AB1" w:rsidRDefault="00AF3259"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t xml:space="preserve">                                                                                                Date</w:t>
            </w:r>
          </w:p>
          <w:p w:rsidR="00AF3259"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977CAC" w:rsidRPr="00B90AB1">
              <w:rPr>
                <w:rFonts w:ascii="Times New Roman" w:hAnsi="Times New Roman"/>
                <w:sz w:val="20"/>
                <w:szCs w:val="20"/>
                <w:lang w:eastAsia="tr-TR"/>
              </w:rPr>
              <w:t>.2013</w:t>
            </w:r>
          </w:p>
          <w:p w:rsidR="00AF3259" w:rsidRPr="00B90AB1" w:rsidRDefault="00AF3259" w:rsidP="00A93BD7">
            <w:pPr>
              <w:spacing w:after="0" w:line="240" w:lineRule="auto"/>
              <w:rPr>
                <w:rFonts w:ascii="Times New Roman" w:hAnsi="Times New Roman"/>
                <w:sz w:val="20"/>
                <w:szCs w:val="20"/>
                <w:lang w:eastAsia="tr-TR"/>
              </w:rPr>
            </w:pPr>
          </w:p>
          <w:p w:rsidR="00AF3259" w:rsidRPr="00B90AB1" w:rsidRDefault="00AF3259" w:rsidP="00A93BD7">
            <w:pPr>
              <w:spacing w:after="0" w:line="240" w:lineRule="auto"/>
              <w:rPr>
                <w:rFonts w:ascii="Times New Roman" w:hAnsi="Times New Roman"/>
                <w:sz w:val="20"/>
                <w:szCs w:val="20"/>
                <w:lang w:eastAsia="tr-TR"/>
              </w:rPr>
            </w:pPr>
          </w:p>
        </w:tc>
      </w:tr>
    </w:tbl>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216EAD" w:rsidRPr="00B90AB1" w:rsidRDefault="00216EAD">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216EAD" w:rsidRPr="000C69F2" w:rsidRDefault="00216EAD" w:rsidP="008E0BD2">
            <w:pPr>
              <w:spacing w:after="0" w:line="240" w:lineRule="auto"/>
              <w:jc w:val="center"/>
              <w:outlineLvl w:val="0"/>
              <w:rPr>
                <w:rFonts w:ascii="Times New Roman" w:eastAsia="Times New Roman" w:hAnsi="Times New Roman"/>
                <w:b/>
                <w:sz w:val="20"/>
                <w:szCs w:val="20"/>
                <w:lang w:eastAsia="tr-TR"/>
              </w:rPr>
            </w:pPr>
            <w:bookmarkStart w:id="14" w:name="DERS521702206"/>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206</w:t>
            </w:r>
            <w:bookmarkEnd w:id="14"/>
          </w:p>
        </w:tc>
        <w:tc>
          <w:tcPr>
            <w:tcW w:w="4217" w:type="dxa"/>
            <w:gridSpan w:val="4"/>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216EAD" w:rsidRPr="00B90AB1" w:rsidRDefault="003340F3" w:rsidP="00842D2C">
            <w:pPr>
              <w:rPr>
                <w:rFonts w:ascii="Times New Roman" w:hAnsi="Times New Roman"/>
                <w:sz w:val="20"/>
                <w:szCs w:val="20"/>
              </w:rPr>
            </w:pPr>
            <w:r w:rsidRPr="003340F3">
              <w:rPr>
                <w:rFonts w:ascii="Times New Roman" w:hAnsi="Times New Roman"/>
                <w:sz w:val="20"/>
                <w:szCs w:val="20"/>
              </w:rPr>
              <w:t>THE PRINCIPLES OF DRUG ACTIONS</w:t>
            </w:r>
          </w:p>
        </w:tc>
        <w:tc>
          <w:tcPr>
            <w:tcW w:w="4217" w:type="dxa"/>
            <w:gridSpan w:val="4"/>
            <w:tcBorders>
              <w:left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color w:val="FF0000"/>
                <w:sz w:val="20"/>
                <w:szCs w:val="20"/>
                <w:lang w:eastAsia="tr-TR"/>
              </w:rPr>
            </w:pPr>
          </w:p>
        </w:tc>
      </w:tr>
      <w:tr w:rsidR="00216EAD" w:rsidRPr="00B90AB1" w:rsidTr="00842D2C">
        <w:trPr>
          <w:trHeight w:val="174"/>
        </w:trPr>
        <w:tc>
          <w:tcPr>
            <w:tcW w:w="3241" w:type="dxa"/>
            <w:gridSpan w:val="2"/>
            <w:vMerge w:val="restart"/>
            <w:shd w:val="clear" w:color="auto" w:fill="auto"/>
          </w:tcPr>
          <w:p w:rsidR="00216EAD"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216EAD" w:rsidRPr="00B90AB1" w:rsidTr="00842D2C">
        <w:trPr>
          <w:trHeight w:val="172"/>
        </w:trPr>
        <w:tc>
          <w:tcPr>
            <w:tcW w:w="3241"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216EAD" w:rsidRPr="00B90AB1" w:rsidTr="00842D2C">
        <w:tc>
          <w:tcPr>
            <w:tcW w:w="3241"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216EAD"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16EAD"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5"/>
        <w:gridCol w:w="1367"/>
        <w:gridCol w:w="1614"/>
      </w:tblGrid>
      <w:tr w:rsidR="00216EAD"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216EAD"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216EAD"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16EAD" w:rsidRPr="00B90AB1" w:rsidRDefault="00216EAD" w:rsidP="00C70B56">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00C70B56" w:rsidRPr="00B90AB1">
              <w:rPr>
                <w:rFonts w:ascii="Times New Roman" w:eastAsia="Times New Roman" w:hAnsi="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6EAD"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16EAD" w:rsidRPr="00B90AB1" w:rsidRDefault="00216EAD"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w:t>
            </w:r>
            <w:r w:rsidR="00752B18">
              <w:rPr>
                <w:rFonts w:ascii="Times New Roman" w:eastAsia="Times New Roman" w:hAnsi="Times New Roman"/>
                <w:b/>
                <w:sz w:val="20"/>
                <w:szCs w:val="20"/>
                <w:lang w:eastAsia="tr-TR"/>
              </w:rPr>
              <w:t xml:space="preserve">X                     </w:t>
            </w:r>
          </w:p>
        </w:tc>
      </w:tr>
      <w:tr w:rsidR="00216EAD"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216EAD"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216EAD"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216EAD" w:rsidRPr="00B90AB1" w:rsidRDefault="00216EAD"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216EAD" w:rsidRPr="00B90AB1" w:rsidTr="00842D2C">
        <w:tblPrEx>
          <w:tblBorders>
            <w:insideH w:val="single" w:sz="6" w:space="0" w:color="auto"/>
            <w:insideV w:val="single" w:sz="6" w:space="0" w:color="auto"/>
          </w:tblBorders>
        </w:tblPrEx>
        <w:trPr>
          <w:cantSplit/>
          <w:trHeight w:val="32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2606" w:type="dxa"/>
            <w:gridSpan w:val="2"/>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15"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exhibit their effects in different ways. To inform that drugs show their effects via enzymes, membrane neurotransmitters, transmembranal active transport systems, ion channels and by chelating, or acting as antimetabolites or substituting inadequate substance in the body.</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give information on the effects of drugs</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classify the mechanisms of actions of drugs</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216EAD" w:rsidRPr="00B90AB1" w:rsidRDefault="00216EAD" w:rsidP="00842D2C">
            <w:pPr>
              <w:spacing w:after="0" w:line="240" w:lineRule="auto"/>
              <w:outlineLvl w:val="3"/>
              <w:rPr>
                <w:rFonts w:ascii="Times New Roman" w:eastAsia="Times New Roman" w:hAnsi="Times New Roman"/>
                <w:bCs/>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216EAD" w:rsidRPr="00B90AB1" w:rsidRDefault="00216EAD" w:rsidP="00842D2C">
            <w:pPr>
              <w:spacing w:after="0" w:line="240" w:lineRule="auto"/>
              <w:outlineLvl w:val="3"/>
              <w:rPr>
                <w:rFonts w:ascii="Times New Roman" w:eastAsia="Times New Roman" w:hAnsi="Times New Roman"/>
                <w:b/>
                <w:bCs/>
                <w:color w:val="000000"/>
                <w:sz w:val="20"/>
                <w:szCs w:val="20"/>
                <w:lang w:eastAsia="tr-TR"/>
              </w:rPr>
            </w:pPr>
          </w:p>
        </w:tc>
      </w:tr>
    </w:tbl>
    <w:p w:rsidR="00216EAD" w:rsidRPr="00B90AB1" w:rsidRDefault="00216EAD" w:rsidP="00216EAD">
      <w:pPr>
        <w:spacing w:after="0" w:line="240" w:lineRule="auto"/>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6EAD"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16EAD" w:rsidRPr="00B90AB1" w:rsidTr="00E32015">
        <w:trPr>
          <w:trHeight w:val="434"/>
        </w:trPr>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related to their physical and chemical structures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enzyme ihibition or activation</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acting as antimetabolites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inhibiting or activating transmembranal active transport systems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The ion channel modulatory effects of drugs in exitabl cells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substituting effects of drugs for inadequate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inducing or inhibiting effects of drugs on inactive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chelating effects of drugs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p>
        </w:tc>
      </w:tr>
    </w:tbl>
    <w:p w:rsidR="00216EAD" w:rsidRDefault="00216EAD"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0C69F2" w:rsidRPr="00B90AB1" w:rsidRDefault="000C69F2" w:rsidP="00216EAD">
      <w:pPr>
        <w:spacing w:after="0" w:line="240" w:lineRule="auto"/>
        <w:jc w:val="center"/>
        <w:rPr>
          <w:rFonts w:ascii="Times New Roman" w:eastAsia="Times New Roman" w:hAnsi="Times New Roman"/>
          <w:b/>
          <w:sz w:val="20"/>
          <w:szCs w:val="20"/>
          <w:lang w:eastAsia="tr-TR"/>
        </w:rPr>
      </w:pPr>
    </w:p>
    <w:p w:rsidR="00216EAD" w:rsidRDefault="00216EAD" w:rsidP="00216EAD">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16EAD">
      <w:pPr>
        <w:spacing w:after="0" w:line="240" w:lineRule="auto"/>
        <w:jc w:val="center"/>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6EAD"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216EAD" w:rsidRPr="00B90AB1" w:rsidRDefault="00216EAD" w:rsidP="00216EA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6EAD"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216EAD"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16EAD"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bl>
    <w:p w:rsidR="00D635F8" w:rsidRPr="00B90AB1" w:rsidRDefault="00D635F8">
      <w:pPr>
        <w:rPr>
          <w:rFonts w:ascii="Times New Roman" w:hAnsi="Times New Roman"/>
          <w:sz w:val="20"/>
          <w:szCs w:val="20"/>
        </w:rPr>
      </w:pPr>
    </w:p>
    <w:p w:rsidR="00D635F8" w:rsidRPr="00B90AB1" w:rsidRDefault="00D635F8">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Default="000E41C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0E41C3" w:rsidRDefault="000E41C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0E41C3" w:rsidRPr="00B90AB1" w:rsidRDefault="000E41C3">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0E41C3" w:rsidRPr="000C69F2" w:rsidRDefault="0039269F" w:rsidP="008E0BD2">
            <w:pPr>
              <w:spacing w:after="0" w:line="240" w:lineRule="auto"/>
              <w:jc w:val="center"/>
              <w:outlineLvl w:val="0"/>
              <w:rPr>
                <w:rFonts w:ascii="Times New Roman" w:eastAsia="Times New Roman" w:hAnsi="Times New Roman"/>
                <w:b/>
                <w:sz w:val="20"/>
                <w:szCs w:val="20"/>
                <w:lang w:eastAsia="tr-TR"/>
              </w:rPr>
            </w:pPr>
            <w:bookmarkStart w:id="15" w:name="DERS521702205"/>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w:t>
            </w:r>
            <w:r w:rsidR="000E41C3" w:rsidRPr="000C69F2">
              <w:rPr>
                <w:rFonts w:ascii="Times New Roman" w:eastAsia="Times New Roman" w:hAnsi="Times New Roman"/>
                <w:b/>
                <w:sz w:val="20"/>
                <w:szCs w:val="20"/>
                <w:lang w:eastAsia="tr-TR"/>
              </w:rPr>
              <w:t>05</w:t>
            </w:r>
            <w:bookmarkEnd w:id="15"/>
          </w:p>
        </w:tc>
        <w:tc>
          <w:tcPr>
            <w:tcW w:w="4217" w:type="dxa"/>
            <w:gridSpan w:val="4"/>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0E41C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CLINICAL PHARMACOLOGY</w:t>
            </w:r>
          </w:p>
        </w:tc>
        <w:tc>
          <w:tcPr>
            <w:tcW w:w="4217" w:type="dxa"/>
            <w:gridSpan w:val="4"/>
            <w:tcBorders>
              <w:left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A93BD7">
        <w:trPr>
          <w:trHeight w:val="174"/>
        </w:trPr>
        <w:tc>
          <w:tcPr>
            <w:tcW w:w="3241" w:type="dxa"/>
            <w:gridSpan w:val="2"/>
            <w:vMerge w:val="restart"/>
            <w:shd w:val="clear" w:color="auto" w:fill="auto"/>
          </w:tcPr>
          <w:p w:rsidR="000E41C3"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 Prof. Dr. Mahmut ÖZDEMIR</w:t>
            </w:r>
          </w:p>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A93BD7">
        <w:trPr>
          <w:trHeight w:val="172"/>
        </w:trPr>
        <w:tc>
          <w:tcPr>
            <w:tcW w:w="3241"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A93BD7">
        <w:tc>
          <w:tcPr>
            <w:tcW w:w="3241"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0E41C3"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0E41C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2"/>
        <w:gridCol w:w="1363"/>
        <w:gridCol w:w="1609"/>
      </w:tblGrid>
      <w:tr w:rsidR="001079FF"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41C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0E41C3" w:rsidRPr="00B90AB1" w:rsidRDefault="003340F3"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C4B4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0E41C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0E41C3" w:rsidRPr="00B90AB1" w:rsidRDefault="000E41C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A93BD7">
        <w:tblPrEx>
          <w:tblBorders>
            <w:insideH w:val="single" w:sz="6" w:space="0" w:color="auto"/>
            <w:insideV w:val="single" w:sz="6" w:space="0" w:color="auto"/>
          </w:tblBorders>
        </w:tblPrEx>
        <w:trPr>
          <w:cantSplit/>
          <w:trHeight w:val="32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2606" w:type="dxa"/>
            <w:gridSpan w:val="2"/>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15"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both"/>
              <w:rPr>
                <w:rFonts w:ascii="Times New Roman" w:eastAsia="Times New Roman" w:hAnsi="Times New Roman"/>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Pharmacodynamics, pharmacokinetics, therapeutic evaluation, rational prescribing, official regulation of medicines social aspects like that pharmacoeconomics.Good clinical practise.</w:t>
            </w:r>
          </w:p>
        </w:tc>
      </w:tr>
      <w:tr w:rsidR="000E41C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Its objective is to optimise drug therapy and it is justified in so far as it is of practical using.</w:t>
            </w:r>
          </w:p>
        </w:tc>
      </w:tr>
      <w:tr w:rsidR="000E41C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Rational , safe and effective drug therapy. Drug therapy of individual diseases.</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 use of drug,adverse reactions, ethical applications, new drug development and evaluation.</w:t>
            </w: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0E41C3" w:rsidRPr="00B90AB1" w:rsidRDefault="000E41C3" w:rsidP="00A93BD7">
            <w:pPr>
              <w:spacing w:after="0" w:line="240" w:lineRule="auto"/>
              <w:outlineLvl w:val="3"/>
              <w:rPr>
                <w:rFonts w:ascii="Times New Roman" w:eastAsia="Times New Roman" w:hAnsi="Times New Roman"/>
                <w:bCs/>
                <w:sz w:val="20"/>
                <w:szCs w:val="20"/>
                <w:lang w:eastAsia="tr-TR"/>
              </w:rPr>
            </w:pP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1.Hardman JG, Limbird LE, Gilman AG, The Pharmacological Basis of Therapeutics,McGraw-Hill, New York, (10th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Katzung BG,Basic and Clinical Pharmacology, ,McGraw-Hill, New York (7th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3.Brody TM, Larner J, Minneman KP, Human Pharmacology Molecular to Clinical Mosby, Boston, (3 th ed.) 1998.</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4.Rang HP, Dale MM, Ritter JM, Pharmacology, Churchill Livingstone, Edinburgh, (3th ed.)1995.</w:t>
            </w:r>
          </w:p>
          <w:p w:rsidR="000E41C3" w:rsidRPr="00B90AB1" w:rsidRDefault="000E41C3" w:rsidP="00A93BD7">
            <w:pPr>
              <w:spacing w:after="0" w:line="240" w:lineRule="auto"/>
              <w:outlineLvl w:val="3"/>
              <w:rPr>
                <w:rFonts w:ascii="Times New Roman" w:eastAsia="Times New Roman" w:hAnsi="Times New Roman"/>
                <w:b/>
                <w:bCs/>
                <w:color w:val="000000"/>
                <w:sz w:val="20"/>
                <w:szCs w:val="20"/>
                <w:lang w:eastAsia="tr-TR"/>
              </w:rPr>
            </w:pPr>
          </w:p>
        </w:tc>
      </w:tr>
    </w:tbl>
    <w:p w:rsidR="000E41C3" w:rsidRPr="00B90AB1" w:rsidRDefault="000E41C3" w:rsidP="000E41C3">
      <w:pPr>
        <w:spacing w:after="0" w:line="240" w:lineRule="auto"/>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41C3"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0E41C3" w:rsidRPr="00B90AB1" w:rsidTr="00E32015">
        <w:trPr>
          <w:trHeight w:val="434"/>
        </w:trPr>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Discovery and developments of drugs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Preclinical studies in animals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Ethics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Pharmacological tests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therapeutics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Ethics of research in man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New drug ( ethical conduct of clinical research)</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Phases of clinical development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Exam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Official regulatory guidelines and requırements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evaluation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Statistics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trials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val="fr-FR" w:eastAsia="tr-TR"/>
              </w:rPr>
            </w:pPr>
            <w:r w:rsidRPr="00B90AB1">
              <w:rPr>
                <w:rFonts w:ascii="Times New Roman" w:eastAsia="Times New Roman" w:hAnsi="Times New Roman"/>
                <w:sz w:val="20"/>
                <w:szCs w:val="20"/>
                <w:lang w:val="fr-FR" w:eastAsia="tr-TR"/>
              </w:rPr>
              <w:t>Double blind-single blind etc. techniques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Meta analysis and pharmacoepidemiology</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 exam</w:t>
            </w:r>
          </w:p>
        </w:tc>
      </w:tr>
    </w:tbl>
    <w:p w:rsidR="000E41C3" w:rsidRDefault="000E41C3" w:rsidP="000E41C3">
      <w:pPr>
        <w:spacing w:after="0" w:line="240" w:lineRule="auto"/>
        <w:jc w:val="center"/>
        <w:rPr>
          <w:rFonts w:ascii="Times New Roman" w:eastAsia="Times New Roman" w:hAnsi="Times New Roman"/>
          <w:b/>
          <w:sz w:val="20"/>
          <w:szCs w:val="20"/>
          <w:lang w:eastAsia="tr-TR"/>
        </w:rPr>
      </w:pPr>
    </w:p>
    <w:p w:rsidR="000C69F2" w:rsidRDefault="000C69F2" w:rsidP="000E41C3">
      <w:pPr>
        <w:spacing w:after="0" w:line="240" w:lineRule="auto"/>
        <w:jc w:val="center"/>
        <w:rPr>
          <w:rFonts w:ascii="Times New Roman" w:eastAsia="Times New Roman" w:hAnsi="Times New Roman"/>
          <w:b/>
          <w:sz w:val="20"/>
          <w:szCs w:val="20"/>
          <w:lang w:eastAsia="tr-TR"/>
        </w:rPr>
      </w:pPr>
    </w:p>
    <w:p w:rsidR="000C69F2" w:rsidRPr="00B90AB1" w:rsidRDefault="000C69F2" w:rsidP="00E32015">
      <w:pPr>
        <w:spacing w:after="0" w:line="240" w:lineRule="auto"/>
        <w:rPr>
          <w:rFonts w:ascii="Times New Roman" w:eastAsia="Times New Roman" w:hAnsi="Times New Roman"/>
          <w:b/>
          <w:sz w:val="20"/>
          <w:szCs w:val="20"/>
          <w:lang w:eastAsia="tr-TR"/>
        </w:rPr>
      </w:pPr>
    </w:p>
    <w:p w:rsidR="000E41C3" w:rsidRDefault="000E41C3" w:rsidP="000E41C3">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0E41C3">
      <w:pPr>
        <w:spacing w:after="0" w:line="240" w:lineRule="auto"/>
        <w:jc w:val="center"/>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41C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bl>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0E41C3"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 Prof. Dr. Mahmut ÖZDEMIR</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0E41C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0E41C3" w:rsidRPr="00B90AB1" w:rsidRDefault="000E41C3" w:rsidP="00A93BD7">
            <w:pPr>
              <w:spacing w:after="0" w:line="240" w:lineRule="auto"/>
              <w:rPr>
                <w:rFonts w:ascii="Times New Roman" w:eastAsia="Times New Roman" w:hAnsi="Times New Roman"/>
                <w:sz w:val="20"/>
                <w:szCs w:val="20"/>
                <w:lang w:eastAsia="tr-TR"/>
              </w:rPr>
            </w:pPr>
          </w:p>
          <w:p w:rsidR="000E41C3" w:rsidRPr="00B90AB1" w:rsidRDefault="000E41C3" w:rsidP="00A93BD7">
            <w:pPr>
              <w:spacing w:after="0" w:line="240" w:lineRule="auto"/>
              <w:rPr>
                <w:rFonts w:ascii="Times New Roman" w:eastAsia="Times New Roman" w:hAnsi="Times New Roman"/>
                <w:sz w:val="20"/>
                <w:szCs w:val="20"/>
                <w:lang w:eastAsia="tr-TR"/>
              </w:rPr>
            </w:pPr>
          </w:p>
        </w:tc>
      </w:tr>
    </w:tbl>
    <w:p w:rsidR="000E41C3" w:rsidRPr="00B90AB1" w:rsidRDefault="000E41C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029"/>
        <w:gridCol w:w="1444"/>
        <w:gridCol w:w="723"/>
        <w:gridCol w:w="1071"/>
        <w:gridCol w:w="1051"/>
        <w:gridCol w:w="1664"/>
      </w:tblGrid>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73" w:type="dxa"/>
            <w:gridSpan w:val="2"/>
            <w:tcBorders>
              <w:left w:val="nil"/>
              <w:bottom w:val="single" w:sz="4" w:space="0" w:color="auto"/>
            </w:tcBorders>
            <w:shd w:val="clear" w:color="auto" w:fill="auto"/>
          </w:tcPr>
          <w:p w:rsidR="002B0560" w:rsidRPr="000C69F2" w:rsidRDefault="002B0560" w:rsidP="008E0BD2">
            <w:pPr>
              <w:spacing w:after="0" w:line="240" w:lineRule="auto"/>
              <w:jc w:val="center"/>
              <w:outlineLvl w:val="0"/>
              <w:rPr>
                <w:rFonts w:ascii="Times New Roman" w:eastAsia="Times New Roman" w:hAnsi="Times New Roman"/>
                <w:b/>
                <w:sz w:val="20"/>
                <w:szCs w:val="20"/>
                <w:lang w:eastAsia="tr-TR"/>
              </w:rPr>
            </w:pPr>
            <w:bookmarkStart w:id="16" w:name="DERS521702207"/>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207</w:t>
            </w:r>
            <w:bookmarkEnd w:id="16"/>
          </w:p>
        </w:tc>
        <w:tc>
          <w:tcPr>
            <w:tcW w:w="4509" w:type="dxa"/>
            <w:gridSpan w:val="4"/>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73" w:type="dxa"/>
            <w:gridSpan w:val="2"/>
            <w:tcBorders>
              <w:left w:val="nil"/>
              <w:right w:val="nil"/>
            </w:tcBorders>
            <w:shd w:val="clear" w:color="auto" w:fill="auto"/>
          </w:tcPr>
          <w:p w:rsidR="002B0560" w:rsidRPr="00B90AB1" w:rsidRDefault="003340F3" w:rsidP="00A93BD7">
            <w:pPr>
              <w:spacing w:after="0" w:line="240" w:lineRule="auto"/>
              <w:rPr>
                <w:rFonts w:ascii="Times New Roman" w:eastAsia="Times New Roman" w:hAnsi="Times New Roman"/>
                <w:sz w:val="20"/>
                <w:szCs w:val="20"/>
                <w:lang w:eastAsia="tr-TR"/>
              </w:rPr>
            </w:pPr>
            <w:bookmarkStart w:id="17" w:name="MS15"/>
            <w:r w:rsidRPr="003340F3">
              <w:rPr>
                <w:rFonts w:ascii="Times New Roman" w:eastAsia="Times New Roman" w:hAnsi="Times New Roman"/>
                <w:sz w:val="20"/>
                <w:szCs w:val="20"/>
                <w:lang w:eastAsia="tr-TR"/>
              </w:rPr>
              <w:t>THERAPEUTIC DRUG MONITORING</w:t>
            </w:r>
            <w:r w:rsidR="002B0560" w:rsidRPr="00B90AB1">
              <w:rPr>
                <w:rFonts w:ascii="Times New Roman" w:eastAsia="Times New Roman" w:hAnsi="Times New Roman"/>
                <w:sz w:val="20"/>
                <w:szCs w:val="20"/>
                <w:lang w:eastAsia="tr-TR"/>
              </w:rPr>
              <w:t xml:space="preserve"> (TDM)</w:t>
            </w:r>
            <w:bookmarkEnd w:id="17"/>
          </w:p>
        </w:tc>
        <w:tc>
          <w:tcPr>
            <w:tcW w:w="4509" w:type="dxa"/>
            <w:gridSpan w:val="4"/>
            <w:tcBorders>
              <w:left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E32015">
        <w:trPr>
          <w:trHeight w:val="174"/>
        </w:trPr>
        <w:tc>
          <w:tcPr>
            <w:tcW w:w="3794" w:type="dxa"/>
            <w:gridSpan w:val="2"/>
            <w:vMerge w:val="restart"/>
            <w:shd w:val="clear" w:color="auto" w:fill="auto"/>
          </w:tcPr>
          <w:p w:rsidR="002B0560"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val="restart"/>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6" w:type="dxa"/>
            <w:gridSpan w:val="3"/>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E32015">
        <w:trPr>
          <w:trHeight w:val="172"/>
        </w:trPr>
        <w:tc>
          <w:tcPr>
            <w:tcW w:w="3794"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E32015">
        <w:tc>
          <w:tcPr>
            <w:tcW w:w="3794"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c>
          <w:tcPr>
            <w:tcW w:w="1051" w:type="dxa"/>
            <w:shd w:val="clear" w:color="auto" w:fill="auto"/>
          </w:tcPr>
          <w:p w:rsidR="002B0560"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B0560"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80"/>
        <w:gridCol w:w="978"/>
        <w:gridCol w:w="1061"/>
        <w:gridCol w:w="1241"/>
        <w:gridCol w:w="1789"/>
      </w:tblGrid>
      <w:tr w:rsidR="001079FF" w:rsidRPr="00B90AB1" w:rsidTr="000C69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3219" w:type="dxa"/>
            <w:gridSpan w:val="4"/>
            <w:tcBorders>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0C69F2">
        <w:trPr>
          <w:trHeight w:val="382"/>
        </w:trPr>
        <w:tc>
          <w:tcPr>
            <w:tcW w:w="0" w:type="auto"/>
            <w:vMerge/>
            <w:tcBorders>
              <w:top w:val="single" w:sz="4" w:space="0" w:color="auto"/>
              <w:left w:val="single" w:sz="12"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20" w:type="dxa"/>
            <w:tcBorders>
              <w:top w:val="single" w:sz="4" w:space="0" w:color="auto"/>
              <w:bottom w:val="single" w:sz="4" w:space="0" w:color="auto"/>
              <w:right w:val="single" w:sz="12"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0C69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20" w:type="dxa"/>
            <w:tcBorders>
              <w:top w:val="single" w:sz="4" w:space="0" w:color="auto"/>
              <w:bottom w:val="single" w:sz="12" w:space="0" w:color="auto"/>
              <w:right w:val="single" w:sz="12"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0560"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B0560" w:rsidRPr="00B90AB1" w:rsidRDefault="002B0560"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2B0560" w:rsidRPr="00B90AB1" w:rsidTr="000C69F2">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0C69F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val="restart"/>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0C69F2">
        <w:tblPrEx>
          <w:tblBorders>
            <w:insideH w:val="single" w:sz="6" w:space="0" w:color="auto"/>
            <w:insideV w:val="single" w:sz="6" w:space="0" w:color="auto"/>
          </w:tblBorders>
        </w:tblPrEx>
        <w:trPr>
          <w:cantSplit/>
          <w:trHeight w:val="138"/>
        </w:trPr>
        <w:tc>
          <w:tcPr>
            <w:tcW w:w="3105" w:type="dxa"/>
            <w:gridSpan w:val="4"/>
            <w:vMerge w:val="restart"/>
            <w:vAlign w:val="center"/>
          </w:tcPr>
          <w:p w:rsidR="002B0560" w:rsidRPr="00B90AB1" w:rsidRDefault="002B0560"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369" w:type="dxa"/>
            <w:gridSpan w:val="2"/>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04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21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60"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0C69F2">
        <w:tblPrEx>
          <w:tblBorders>
            <w:insideH w:val="single" w:sz="6" w:space="0" w:color="auto"/>
            <w:insideV w:val="single" w:sz="6" w:space="0" w:color="auto"/>
          </w:tblBorders>
        </w:tblPrEx>
        <w:trPr>
          <w:cantSplit/>
          <w:trHeight w:val="32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2369" w:type="dxa"/>
            <w:gridSpan w:val="2"/>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04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Theoretical and practical information about fundamentals of therapeutic drug monitoring and drug analysis methods </w:t>
            </w:r>
          </w:p>
        </w:tc>
      </w:tr>
      <w:tr w:rsidR="002B0560" w:rsidRPr="00B90AB1" w:rsidTr="000C69F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beasic principles of therapeutic drug monitoring</w:t>
            </w:r>
          </w:p>
        </w:tc>
      </w:tr>
      <w:tr w:rsidR="002B0560" w:rsidRPr="00B90AB1" w:rsidTr="000C69F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color w:val="000000"/>
                <w:spacing w:val="-7"/>
                <w:sz w:val="20"/>
                <w:szCs w:val="20"/>
                <w:lang w:val="de-DE" w:eastAsia="tr-TR"/>
              </w:rPr>
              <w:t>KAYAALP, S O. (2012); Akılcıl Tedavi Yönünden Tıbbi Farmakoloji</w:t>
            </w: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2.  DÖKMECİ, I. (2007); M.Y. Okulları için Farmakoloji Dersleri. Nobel Tıp </w:t>
            </w:r>
            <w:r w:rsidRPr="00B90AB1">
              <w:rPr>
                <w:rFonts w:ascii="Times New Roman" w:eastAsia="Times New Roman" w:hAnsi="Times New Roman"/>
                <w:color w:val="000000"/>
                <w:spacing w:val="-7"/>
                <w:sz w:val="20"/>
                <w:szCs w:val="20"/>
                <w:lang w:val="de-DE" w:eastAsia="tr-TR"/>
              </w:rPr>
              <w:lastRenderedPageBreak/>
              <w:t>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2B0560" w:rsidRPr="00B90AB1" w:rsidRDefault="002B0560" w:rsidP="00A93BD7">
            <w:pPr>
              <w:spacing w:after="0" w:line="240" w:lineRule="auto"/>
              <w:outlineLvl w:val="3"/>
              <w:rPr>
                <w:rFonts w:ascii="Times New Roman" w:eastAsia="Times New Roman" w:hAnsi="Times New Roman"/>
                <w:b/>
                <w:bCs/>
                <w:color w:val="000000"/>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tc>
      </w:tr>
      <w:tr w:rsidR="002B0560" w:rsidRPr="00B90AB1" w:rsidTr="000C69F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7982" w:type="dxa"/>
            <w:gridSpan w:val="8"/>
            <w:tcBorders>
              <w:top w:val="single" w:sz="12" w:space="0" w:color="auto"/>
              <w:left w:val="single" w:sz="6"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B0560" w:rsidRPr="00B90AB1" w:rsidTr="000C69F2">
        <w:tblPrEx>
          <w:tblBorders>
            <w:insideH w:val="single" w:sz="6" w:space="0" w:color="auto"/>
            <w:insideV w:val="single" w:sz="6" w:space="0" w:color="auto"/>
          </w:tblBorders>
        </w:tblPrEx>
        <w:trPr>
          <w:trHeight w:val="434"/>
        </w:trPr>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therapeutic drug monitoring </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Why TDM is necessary? The features and samples of drugs that are monitored</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basics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methods for blood samples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FDA and EMA regulations for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Criteria and features of commonly monitored drugs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importance of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tabs>
                <w:tab w:val="left" w:pos="1100"/>
              </w:tabs>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 parameters and applications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Collection, manipulation and storage of data for nTDM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Methods used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interpretations of the results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val="fr-FR"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r>
    </w:tbl>
    <w:p w:rsidR="000C69F2" w:rsidRDefault="000C69F2" w:rsidP="00D06E42">
      <w:pPr>
        <w:spacing w:after="0" w:line="240" w:lineRule="auto"/>
        <w:rPr>
          <w:rFonts w:ascii="Times New Roman" w:eastAsia="Times New Roman" w:hAnsi="Times New Roman"/>
          <w:b/>
          <w:sz w:val="20"/>
          <w:szCs w:val="20"/>
          <w:lang w:eastAsia="tr-TR"/>
        </w:rPr>
      </w:pPr>
    </w:p>
    <w:p w:rsidR="000C69F2" w:rsidRPr="00B90AB1" w:rsidRDefault="000C69F2" w:rsidP="002B0560">
      <w:pPr>
        <w:spacing w:after="0" w:line="240" w:lineRule="auto"/>
        <w:jc w:val="center"/>
        <w:rPr>
          <w:rFonts w:ascii="Times New Roman" w:eastAsia="Times New Roman" w:hAnsi="Times New Roman"/>
          <w:b/>
          <w:sz w:val="20"/>
          <w:szCs w:val="20"/>
          <w:lang w:eastAsia="tr-TR"/>
        </w:rPr>
      </w:pPr>
    </w:p>
    <w:p w:rsidR="002B0560" w:rsidRDefault="002B0560" w:rsidP="002B0560">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B0560">
      <w:pPr>
        <w:spacing w:after="0" w:line="240" w:lineRule="auto"/>
        <w:jc w:val="center"/>
        <w:rPr>
          <w:rFonts w:ascii="Times New Roman" w:eastAsia="Times New Roman" w:hAnsi="Times New Roman"/>
          <w:sz w:val="20"/>
          <w:szCs w:val="20"/>
          <w:lang w:eastAsia="tr-TR"/>
        </w:rPr>
      </w:pPr>
    </w:p>
    <w:p w:rsidR="002B0560" w:rsidRPr="00B90AB1" w:rsidRDefault="002B0560" w:rsidP="002B0560">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0560"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bl>
    <w:p w:rsidR="002B0560" w:rsidRPr="00B90AB1" w:rsidRDefault="002B0560" w:rsidP="002B0560">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D06E42">
        <w:trPr>
          <w:trHeight w:val="518"/>
        </w:trPr>
        <w:tc>
          <w:tcPr>
            <w:tcW w:w="1889" w:type="pct"/>
            <w:tcBorders>
              <w:top w:val="single" w:sz="12" w:space="0" w:color="auto"/>
              <w:left w:val="single" w:sz="12" w:space="0" w:color="auto"/>
              <w:bottom w:val="single" w:sz="12" w:space="0" w:color="auto"/>
              <w:right w:val="single" w:sz="12" w:space="0" w:color="auto"/>
            </w:tcBorders>
          </w:tcPr>
          <w:p w:rsidR="002B0560"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B0560"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B0560" w:rsidRPr="00B90AB1" w:rsidRDefault="002B0560" w:rsidP="00A93BD7">
            <w:pPr>
              <w:spacing w:after="0" w:line="240" w:lineRule="auto"/>
              <w:rPr>
                <w:rFonts w:ascii="Times New Roman" w:eastAsia="Times New Roman" w:hAnsi="Times New Roman"/>
                <w:sz w:val="20"/>
                <w:szCs w:val="20"/>
                <w:lang w:eastAsia="tr-TR"/>
              </w:rPr>
            </w:pPr>
          </w:p>
          <w:p w:rsidR="002B0560" w:rsidRPr="00B90AB1" w:rsidRDefault="002B0560" w:rsidP="00A93BD7">
            <w:pPr>
              <w:spacing w:after="0" w:line="240" w:lineRule="auto"/>
              <w:rPr>
                <w:rFonts w:ascii="Times New Roman" w:eastAsia="Times New Roman" w:hAnsi="Times New Roman"/>
                <w:sz w:val="20"/>
                <w:szCs w:val="20"/>
                <w:lang w:eastAsia="tr-TR"/>
              </w:rPr>
            </w:pPr>
          </w:p>
        </w:tc>
      </w:tr>
    </w:tbl>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06E42" w:rsidRPr="00A73E64" w:rsidRDefault="00D06E42" w:rsidP="008E0BD2">
            <w:pPr>
              <w:spacing w:after="0" w:line="240" w:lineRule="auto"/>
              <w:jc w:val="center"/>
              <w:outlineLvl w:val="0"/>
              <w:rPr>
                <w:rFonts w:ascii="Times New Roman" w:eastAsia="Times New Roman" w:hAnsi="Times New Roman"/>
                <w:b/>
                <w:sz w:val="20"/>
                <w:szCs w:val="20"/>
                <w:lang w:eastAsia="tr-TR"/>
              </w:rPr>
            </w:pPr>
            <w:bookmarkStart w:id="18" w:name="DERS521702208"/>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208</w:t>
            </w:r>
            <w:bookmarkEnd w:id="18"/>
          </w:p>
        </w:tc>
        <w:tc>
          <w:tcPr>
            <w:tcW w:w="4217" w:type="dxa"/>
            <w:gridSpan w:val="4"/>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DEPARTMENT: </w:t>
            </w:r>
            <w:r w:rsidRPr="0075617F">
              <w:rPr>
                <w:rFonts w:ascii="Times New Roman" w:eastAsia="Times New Roman" w:hAnsi="Times New Roman"/>
                <w:sz w:val="20"/>
                <w:szCs w:val="20"/>
                <w:lang w:eastAsia="tr-TR"/>
              </w:rPr>
              <w:t>MEDICAL PHARMACOLOGY</w:t>
            </w:r>
          </w:p>
        </w:tc>
      </w:tr>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06E42" w:rsidRPr="00A73E64" w:rsidRDefault="00D06E42" w:rsidP="000E109F">
            <w:pPr>
              <w:rPr>
                <w:rFonts w:ascii="Times New Roman" w:hAnsi="Times New Roman"/>
                <w:sz w:val="20"/>
                <w:szCs w:val="20"/>
              </w:rPr>
            </w:pPr>
            <w:r w:rsidRPr="00A73E64">
              <w:rPr>
                <w:rFonts w:ascii="Times New Roman" w:hAnsi="Times New Roman"/>
                <w:sz w:val="20"/>
                <w:szCs w:val="20"/>
              </w:rPr>
              <w:t>RATIONAL DRUG USE</w:t>
            </w:r>
          </w:p>
        </w:tc>
        <w:tc>
          <w:tcPr>
            <w:tcW w:w="4217" w:type="dxa"/>
            <w:gridSpan w:val="4"/>
            <w:tcBorders>
              <w:left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color w:val="FF0000"/>
                <w:sz w:val="20"/>
                <w:szCs w:val="20"/>
                <w:lang w:eastAsia="tr-TR"/>
              </w:rPr>
            </w:pPr>
          </w:p>
        </w:tc>
      </w:tr>
      <w:tr w:rsidR="00D06E42" w:rsidRPr="00A73E64" w:rsidTr="000E109F">
        <w:trPr>
          <w:trHeight w:val="174"/>
        </w:trPr>
        <w:tc>
          <w:tcPr>
            <w:tcW w:w="3241" w:type="dxa"/>
            <w:gridSpan w:val="2"/>
            <w:vMerge w:val="restart"/>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 Dr. Kevser EROL</w:t>
            </w:r>
          </w:p>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 Dr. Fatma Sultan KILIC</w:t>
            </w:r>
          </w:p>
        </w:tc>
        <w:tc>
          <w:tcPr>
            <w:tcW w:w="3240" w:type="dxa"/>
            <w:gridSpan w:val="2"/>
            <w:vMerge w:val="restart"/>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LANGUAGE</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Turkish:  X</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English: </w:t>
            </w:r>
            <w:r w:rsidRPr="00A73E64">
              <w:rPr>
                <w:rFonts w:ascii="Times New Roman" w:eastAsia="Times New Roman" w:hAnsi="Times New Roman"/>
                <w:b/>
                <w:sz w:val="20"/>
                <w:szCs w:val="20"/>
                <w:lang w:eastAsia="tr-TR"/>
              </w:rPr>
              <w:t></w:t>
            </w:r>
          </w:p>
        </w:tc>
        <w:tc>
          <w:tcPr>
            <w:tcW w:w="3373" w:type="dxa"/>
            <w:gridSpan w:val="3"/>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Catagory</w:t>
            </w:r>
          </w:p>
        </w:tc>
      </w:tr>
      <w:tr w:rsidR="00D06E42" w:rsidRPr="00A73E64" w:rsidTr="000E109F">
        <w:trPr>
          <w:trHeight w:val="172"/>
        </w:trPr>
        <w:tc>
          <w:tcPr>
            <w:tcW w:w="3241"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Technical</w:t>
            </w:r>
          </w:p>
        </w:tc>
        <w:tc>
          <w:tcPr>
            <w:tcW w:w="108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Medical</w:t>
            </w:r>
          </w:p>
        </w:tc>
        <w:tc>
          <w:tcPr>
            <w:tcW w:w="120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t>
            </w:r>
          </w:p>
        </w:tc>
      </w:tr>
      <w:tr w:rsidR="00D06E42" w:rsidRPr="00A73E64" w:rsidTr="000E109F">
        <w:tc>
          <w:tcPr>
            <w:tcW w:w="3241"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PROPAEDEUTIC</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M.SC.</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Ph.D.</w:t>
            </w: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 PROVINCE</w:t>
            </w:r>
          </w:p>
        </w:tc>
      </w:tr>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2"/>
        <w:gridCol w:w="1369"/>
        <w:gridCol w:w="1616"/>
      </w:tblGrid>
      <w:tr w:rsidR="00D06E42" w:rsidRPr="00A73E64" w:rsidTr="000E109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SEMESTER</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w:t>
            </w:r>
          </w:p>
        </w:tc>
      </w:tr>
      <w:tr w:rsidR="00D06E42" w:rsidRPr="00A73E64" w:rsidTr="000E109F">
        <w:trPr>
          <w:trHeight w:val="382"/>
        </w:trPr>
        <w:tc>
          <w:tcPr>
            <w:tcW w:w="0" w:type="auto"/>
            <w:vMerge/>
            <w:tcBorders>
              <w:top w:val="single" w:sz="4" w:space="0" w:color="auto"/>
              <w:left w:val="single" w:sz="12"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TYPE</w:t>
            </w:r>
          </w:p>
        </w:tc>
      </w:tr>
      <w:tr w:rsidR="00D06E42" w:rsidRPr="00A73E64" w:rsidTr="000E109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 xml:space="preserve">Spring </w:t>
            </w:r>
            <w:r w:rsidRPr="00A73E64">
              <w:rPr>
                <w:rFonts w:ascii="Times New Roman" w:eastAsia="Times New Roman" w:hAnsi="Times New Roman"/>
                <w:b/>
                <w:sz w:val="20"/>
                <w:szCs w:val="20"/>
                <w:lang w:eastAsia="tr-TR"/>
              </w:rPr>
              <w:t>X</w:t>
            </w:r>
          </w:p>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Autumn </w:t>
            </w:r>
            <w:r w:rsidRPr="00A73E64">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6E42" w:rsidRPr="00A73E64" w:rsidRDefault="008E0BD2" w:rsidP="000E109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vertAlign w:val="superscript"/>
                <w:lang w:eastAsia="tr-TR"/>
              </w:rPr>
            </w:pPr>
            <w:r w:rsidRPr="00A73E64">
              <w:rPr>
                <w:rFonts w:ascii="Times New Roman" w:eastAsia="Times New Roman" w:hAnsi="Times New Roman"/>
                <w:sz w:val="20"/>
                <w:szCs w:val="20"/>
                <w:vertAlign w:val="superscript"/>
                <w:lang w:eastAsia="tr-TR"/>
              </w:rPr>
              <w:t>COMPULSORY         ELECTIVE</w:t>
            </w:r>
          </w:p>
          <w:p w:rsidR="00D06E42" w:rsidRPr="00A73E64" w:rsidRDefault="00D06E42" w:rsidP="000E109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00E32015">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D06E42" w:rsidRPr="00A73E64" w:rsidTr="000E109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ASSESMENT CRITERIA</w:t>
            </w:r>
          </w:p>
        </w:tc>
      </w:tr>
      <w:tr w:rsidR="00D06E42" w:rsidRPr="00A73E64" w:rsidTr="000E109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Percentage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50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val="restart"/>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FINAL</w:t>
            </w: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Other(……written………….)</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50</w:t>
            </w:r>
          </w:p>
        </w:tc>
      </w:tr>
      <w:tr w:rsidR="00D06E42" w:rsidRPr="00A73E64" w:rsidTr="000E109F">
        <w:tblPrEx>
          <w:tblBorders>
            <w:insideH w:val="single" w:sz="6" w:space="0" w:color="auto"/>
            <w:insideV w:val="single" w:sz="6" w:space="0" w:color="auto"/>
          </w:tblBorders>
        </w:tblPrEx>
        <w:trPr>
          <w:cantSplit/>
          <w:trHeight w:val="138"/>
        </w:trPr>
        <w:tc>
          <w:tcPr>
            <w:tcW w:w="2996" w:type="dxa"/>
            <w:gridSpan w:val="3"/>
            <w:vMerge w:val="restart"/>
            <w:vAlign w:val="center"/>
          </w:tcPr>
          <w:p w:rsidR="00D06E42" w:rsidRPr="00A73E64" w:rsidRDefault="00D06E42" w:rsidP="000E109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MAKE-UP EXAM</w:t>
            </w:r>
          </w:p>
        </w:tc>
        <w:tc>
          <w:tcPr>
            <w:tcW w:w="2606" w:type="dxa"/>
            <w:gridSpan w:val="2"/>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w:t>
            </w:r>
          </w:p>
        </w:tc>
        <w:tc>
          <w:tcPr>
            <w:tcW w:w="1315"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Written</w:t>
            </w:r>
          </w:p>
        </w:tc>
        <w:tc>
          <w:tcPr>
            <w:tcW w:w="1347"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and Written</w:t>
            </w:r>
          </w:p>
        </w:tc>
        <w:tc>
          <w:tcPr>
            <w:tcW w:w="1590"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Multiple Choice</w:t>
            </w:r>
          </w:p>
        </w:tc>
      </w:tr>
      <w:tr w:rsidR="00D06E42" w:rsidRPr="00A73E64" w:rsidTr="000E109F">
        <w:tblPrEx>
          <w:tblBorders>
            <w:insideH w:val="single" w:sz="6" w:space="0" w:color="auto"/>
            <w:insideV w:val="single" w:sz="6" w:space="0" w:color="auto"/>
          </w:tblBorders>
        </w:tblPrEx>
        <w:trPr>
          <w:cantSplit/>
          <w:trHeight w:val="32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2606" w:type="dxa"/>
            <w:gridSpan w:val="2"/>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15"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Recently, the use of medicines is considered to be very important. By hearing the drug names from each other, individuals can easily provide the medicines from pharmacies and use them. In addition, according to the principles of rational medicine use, it is necessary to choose the right medicine for the right patient. Patients shpould receive medications appropriate to their clinical needs, in doses that meet their own individual requirements, for an adequate period of time, and at the lowest cost to them and their community. It is required to raise the knowledge and awareness for the rational drug use.</w:t>
            </w:r>
          </w:p>
        </w:tc>
      </w:tr>
      <w:tr w:rsidR="00D06E42" w:rsidRPr="00A73E64" w:rsidTr="000E109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principles which are considered as important for the medication use</w:t>
            </w:r>
          </w:p>
        </w:tc>
      </w:tr>
      <w:tr w:rsidR="00D06E42" w:rsidRPr="00A73E64" w:rsidTr="000E109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efficacy, safety, adequacy and cost of medicines</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outlineLvl w:val="3"/>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1. KAYAALP, S O. (2012); Akılcıl Tedavi Yönünden Tıbbi Farmakoloji.</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1. CİNGİ, I; EROL, K. (1996); Anadolu Üniversitesi Açık Öğretim Fakültesi Sağlık Personeli Önlisans Eğitimi, Farmakoloji.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2. SÜZER, O. (2005); Farmakolojinin Temelleri.. Nobel Tıp Kitapevleri.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3. GOODMAN AND GİLLMAN‘S  (2011). The Pharmacological basis of Therapeutics. 12th edition</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4. Basic and Clinical Pharmacology: Bertram G. Katzung, </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 Hardman JG, Limbird LE, Gilman AG, The Pharmacological Basis of Therapeutics, McGraw-Hill, New York</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 Lüllmann H, Mohr K, Ziegler A.Atlas de Poche de Pharmacologie, Medecine- Sciences Flammarion, Paris (2.baskı), 1996</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 Taner D. Fonksiyonel Nöroanatomi,METU press</w:t>
            </w:r>
          </w:p>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360" w:lineRule="auto"/>
              <w:jc w:val="both"/>
              <w:rPr>
                <w:rFonts w:ascii="Times New Roman" w:eastAsia="Times New Roman" w:hAnsi="Times New Roman"/>
                <w:sz w:val="20"/>
                <w:szCs w:val="20"/>
                <w:lang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p>
          <w:p w:rsidR="00D06E42" w:rsidRPr="00A73E64" w:rsidRDefault="00D06E42" w:rsidP="000E109F">
            <w:pPr>
              <w:spacing w:after="0" w:line="240" w:lineRule="auto"/>
              <w:outlineLvl w:val="3"/>
              <w:rPr>
                <w:rFonts w:ascii="Times New Roman" w:eastAsia="Times New Roman" w:hAnsi="Times New Roman"/>
                <w:bCs/>
                <w:sz w:val="20"/>
                <w:szCs w:val="20"/>
                <w:lang w:eastAsia="tr-TR"/>
              </w:rPr>
            </w:pPr>
          </w:p>
        </w:tc>
      </w:tr>
    </w:tbl>
    <w:p w:rsidR="00D06E42" w:rsidRPr="00A73E64" w:rsidRDefault="00D06E42" w:rsidP="00D06E42">
      <w:pPr>
        <w:spacing w:after="0" w:line="240" w:lineRule="auto"/>
        <w:rPr>
          <w:rFonts w:ascii="Times New Roman" w:eastAsia="Times New Roman" w:hAnsi="Times New Roman"/>
          <w:sz w:val="20"/>
          <w:szCs w:val="20"/>
          <w:lang w:eastAsia="tr-TR"/>
        </w:rPr>
        <w:sectPr w:rsidR="00D06E42"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6E42" w:rsidRPr="00A73E64" w:rsidTr="000E109F">
        <w:trPr>
          <w:trHeight w:val="434"/>
        </w:trPr>
        <w:tc>
          <w:tcPr>
            <w:tcW w:w="1188" w:type="dxa"/>
            <w:tcBorders>
              <w:top w:val="single" w:sz="12" w:space="0" w:color="auto"/>
              <w:left w:val="single" w:sz="12" w:space="0" w:color="auto"/>
              <w:bottom w:val="single" w:sz="6" w:space="0" w:color="auto"/>
              <w:right w:val="single" w:sz="6"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COURSE SYLLABUS</w:t>
            </w:r>
          </w:p>
        </w:tc>
      </w:tr>
      <w:tr w:rsidR="00D06E42" w:rsidRPr="00A73E64" w:rsidTr="000E109F">
        <w:trPr>
          <w:trHeight w:val="434"/>
        </w:trPr>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SUBJECTS/TOPICS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val="fr-FR" w:eastAsia="tr-TR"/>
              </w:rPr>
              <w:t>Introduction,</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Mid term exam</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pharmaceutical preparations in medical treatment</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drug-drug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eastAsia="tr-TR"/>
              </w:rPr>
              <w:t>The importance of drug-nutrient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val="fr-FR" w:eastAsia="tr-TR"/>
              </w:rPr>
            </w:pPr>
            <w:r w:rsidRPr="00A73E64">
              <w:rPr>
                <w:rFonts w:ascii="Times New Roman" w:eastAsia="Times New Roman" w:hAnsi="Times New Roman"/>
                <w:b/>
                <w:bCs/>
                <w:sz w:val="20"/>
                <w:szCs w:val="20"/>
                <w:lang w:val="fr-FR" w:eastAsia="tr-TR"/>
              </w:rPr>
              <w:t>Final exam</w:t>
            </w:r>
          </w:p>
        </w:tc>
      </w:tr>
    </w:tbl>
    <w:p w:rsidR="00D06E42" w:rsidRPr="00A73E64" w:rsidRDefault="00D06E42" w:rsidP="00D06E42">
      <w:pPr>
        <w:spacing w:after="0" w:line="240" w:lineRule="auto"/>
        <w:jc w:val="center"/>
        <w:rPr>
          <w:rFonts w:ascii="Times New Roman" w:eastAsia="Times New Roman" w:hAnsi="Times New Roman"/>
          <w:b/>
          <w:sz w:val="20"/>
          <w:szCs w:val="20"/>
          <w:lang w:eastAsia="tr-TR"/>
        </w:rPr>
      </w:pPr>
    </w:p>
    <w:p w:rsidR="00D06E42" w:rsidRPr="00A73E64" w:rsidRDefault="00D06E42" w:rsidP="00D06E42">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PROGRAM QUTCOMES</w:t>
      </w:r>
    </w:p>
    <w:p w:rsidR="00D06E42" w:rsidRPr="00A73E64" w:rsidRDefault="00D06E42" w:rsidP="00D06E42">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6E42" w:rsidRPr="00A73E64" w:rsidTr="000E109F">
        <w:tc>
          <w:tcPr>
            <w:tcW w:w="603" w:type="dxa"/>
            <w:tcBorders>
              <w:top w:val="single" w:sz="12"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ask scientific questions and form hypothesis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search and interpret scientific literature</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design and conduct experiments as well as analyze and interpret the data</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function on multi-disciplinary teams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identify, formulate, and solve medical problems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effective written and oral communication/presentation skills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an understanding of  professional and ethical responsibility</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06E42" w:rsidRPr="00A73E64" w:rsidTr="000E109F">
        <w:trPr>
          <w:trHeight w:val="518"/>
        </w:trPr>
        <w:tc>
          <w:tcPr>
            <w:tcW w:w="1780" w:type="pct"/>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D06E42" w:rsidRPr="00A73E64" w:rsidRDefault="00D06E42" w:rsidP="000E109F">
            <w:pPr>
              <w:spacing w:after="0" w:line="240" w:lineRule="auto"/>
              <w:jc w:val="center"/>
              <w:rPr>
                <w:rFonts w:ascii="Times New Roman" w:eastAsia="Times New Roman" w:hAnsi="Times New Roman"/>
                <w:sz w:val="20"/>
                <w:szCs w:val="20"/>
                <w:lang w:eastAsia="tr-TR"/>
              </w:rPr>
            </w:pPr>
          </w:p>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 Dr. Kevser EROL</w:t>
            </w:r>
          </w:p>
          <w:p w:rsidR="00D06E42" w:rsidRPr="00A73E64" w:rsidRDefault="00604160" w:rsidP="000E109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sz w:val="20"/>
                <w:szCs w:val="20"/>
                <w:lang w:eastAsia="tr-TR"/>
              </w:rPr>
              <w:t>Prof. Dr. Fatma Sultan KILIÇ</w:t>
            </w:r>
          </w:p>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right"/>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p w:rsidR="00D06E42" w:rsidRPr="00A73E64" w:rsidRDefault="00D06E42" w:rsidP="000E109F">
            <w:pPr>
              <w:spacing w:after="0" w:line="240" w:lineRule="auto"/>
              <w:jc w:val="right"/>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30-3-2015</w:t>
            </w:r>
          </w:p>
        </w:tc>
      </w:tr>
    </w:tbl>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Default="007F153B">
      <w:pPr>
        <w:rPr>
          <w:rFonts w:ascii="Times New Roman" w:hAnsi="Times New Roman"/>
          <w:sz w:val="20"/>
          <w:szCs w:val="20"/>
        </w:rPr>
      </w:pPr>
    </w:p>
    <w:p w:rsidR="00704C1F" w:rsidRDefault="00704C1F">
      <w:pPr>
        <w:rPr>
          <w:rFonts w:ascii="Times New Roman" w:hAnsi="Times New Roman"/>
          <w:sz w:val="20"/>
          <w:szCs w:val="20"/>
        </w:rPr>
      </w:pPr>
    </w:p>
    <w:p w:rsidR="00704C1F" w:rsidRDefault="00704C1F">
      <w:pPr>
        <w:rPr>
          <w:rFonts w:ascii="Times New Roman" w:hAnsi="Times New Roman"/>
          <w:sz w:val="20"/>
          <w:szCs w:val="20"/>
        </w:rPr>
      </w:pPr>
    </w:p>
    <w:p w:rsidR="00704C1F" w:rsidRPr="00B90AB1" w:rsidRDefault="00704C1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1547"/>
        <w:gridCol w:w="1691"/>
        <w:gridCol w:w="1083"/>
        <w:gridCol w:w="1085"/>
        <w:gridCol w:w="1209"/>
      </w:tblGrid>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CODE:</w:t>
            </w:r>
          </w:p>
        </w:tc>
        <w:tc>
          <w:tcPr>
            <w:tcW w:w="2882" w:type="dxa"/>
            <w:gridSpan w:val="2"/>
            <w:tcBorders>
              <w:top w:val="single" w:sz="4" w:space="0" w:color="auto"/>
              <w:left w:val="nil"/>
              <w:bottom w:val="single" w:sz="4" w:space="0" w:color="auto"/>
              <w:right w:val="single" w:sz="4" w:space="0" w:color="auto"/>
            </w:tcBorders>
          </w:tcPr>
          <w:p w:rsidR="00704C1F" w:rsidRPr="00594F5B" w:rsidRDefault="00704C1F" w:rsidP="008E0BD2">
            <w:pPr>
              <w:spacing w:after="0" w:line="240" w:lineRule="auto"/>
              <w:jc w:val="center"/>
              <w:outlineLvl w:val="0"/>
              <w:rPr>
                <w:rFonts w:ascii="Times New Roman" w:eastAsia="Times New Roman" w:hAnsi="Times New Roman"/>
                <w:b/>
                <w:sz w:val="20"/>
                <w:szCs w:val="20"/>
                <w:lang w:eastAsia="tr-TR"/>
              </w:rPr>
            </w:pPr>
            <w:bookmarkStart w:id="19" w:name="DERS521702209"/>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209</w:t>
            </w:r>
            <w:bookmarkEnd w:id="19"/>
          </w:p>
        </w:tc>
        <w:tc>
          <w:tcPr>
            <w:tcW w:w="5068" w:type="dxa"/>
            <w:gridSpan w:val="4"/>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DEPARTMENT: MEDICAL PHARMACOLOGY</w:t>
            </w:r>
          </w:p>
        </w:tc>
      </w:tr>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NAME:</w:t>
            </w:r>
          </w:p>
        </w:tc>
        <w:tc>
          <w:tcPr>
            <w:tcW w:w="2882" w:type="dxa"/>
            <w:gridSpan w:val="2"/>
            <w:tcBorders>
              <w:top w:val="single" w:sz="4" w:space="0" w:color="auto"/>
              <w:left w:val="nil"/>
              <w:bottom w:val="single" w:sz="4" w:space="0" w:color="auto"/>
              <w:right w:val="nil"/>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PHARMACOLOGICAL BASIS OF DIABETES MELLITUS</w:t>
            </w:r>
          </w:p>
        </w:tc>
        <w:tc>
          <w:tcPr>
            <w:tcW w:w="5068" w:type="dxa"/>
            <w:gridSpan w:val="4"/>
            <w:tcBorders>
              <w:top w:val="single" w:sz="4" w:space="0" w:color="auto"/>
              <w:left w:val="nil"/>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color w:val="FF0000"/>
                <w:sz w:val="20"/>
                <w:szCs w:val="20"/>
                <w:lang w:eastAsia="tr-TR"/>
              </w:rPr>
            </w:pPr>
          </w:p>
        </w:tc>
      </w:tr>
      <w:tr w:rsidR="00704C1F" w:rsidRPr="00594F5B" w:rsidTr="00D02F07">
        <w:trPr>
          <w:trHeight w:val="174"/>
        </w:trPr>
        <w:tc>
          <w:tcPr>
            <w:tcW w:w="3239" w:type="dxa"/>
            <w:gridSpan w:val="2"/>
            <w:vMerge w:val="restart"/>
            <w:tcBorders>
              <w:top w:val="single" w:sz="4" w:space="0" w:color="auto"/>
              <w:left w:val="single" w:sz="4" w:space="0" w:color="auto"/>
              <w:bottom w:val="nil"/>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704C1F" w:rsidP="00D02F07">
            <w:pPr>
              <w:spacing w:after="0" w:line="240" w:lineRule="auto"/>
              <w:jc w:val="center"/>
              <w:rPr>
                <w:rFonts w:ascii="Times New Roman" w:eastAsia="Times New Roman" w:hAnsi="Times New Roman"/>
                <w:sz w:val="20"/>
                <w:szCs w:val="20"/>
                <w:lang w:val="de-DE" w:eastAsia="tr-TR"/>
              </w:rPr>
            </w:pPr>
            <w:r w:rsidRPr="00594F5B">
              <w:rPr>
                <w:rFonts w:ascii="Times New Roman" w:eastAsia="Times New Roman" w:hAnsi="Times New Roman"/>
                <w:sz w:val="20"/>
                <w:szCs w:val="20"/>
                <w:lang w:val="de-DE" w:eastAsia="tr-TR"/>
              </w:rPr>
              <w:t>Ass. Prof. Dr. Semra YİĞİTASLAN</w:t>
            </w:r>
          </w:p>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3238" w:type="dxa"/>
            <w:gridSpan w:val="2"/>
            <w:vMerge w:val="restart"/>
            <w:tcBorders>
              <w:top w:val="single" w:sz="4" w:space="0" w:color="auto"/>
              <w:left w:val="single" w:sz="4" w:space="0" w:color="auto"/>
              <w:bottom w:val="nil"/>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LANGUAGE</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Turkish:  X</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English: </w:t>
            </w:r>
            <w:r w:rsidRPr="00594F5B">
              <w:rPr>
                <w:rFonts w:ascii="Times New Roman" w:eastAsia="Times New Roman" w:hAnsi="Times New Roman"/>
                <w:b/>
                <w:sz w:val="20"/>
                <w:szCs w:val="20"/>
                <w:lang w:eastAsia="tr-TR"/>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Catagory</w:t>
            </w:r>
          </w:p>
        </w:tc>
      </w:tr>
      <w:tr w:rsidR="00704C1F" w:rsidRPr="00594F5B" w:rsidTr="00D02F0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t>
            </w:r>
          </w:p>
        </w:tc>
      </w:tr>
      <w:tr w:rsidR="00704C1F" w:rsidRPr="00594F5B" w:rsidTr="00D02F07">
        <w:tc>
          <w:tcPr>
            <w:tcW w:w="3239"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3238"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209"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r>
      <w:tr w:rsidR="00704C1F" w:rsidRPr="00594F5B" w:rsidTr="00D02F07">
        <w:tc>
          <w:tcPr>
            <w:tcW w:w="1904"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33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547"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691"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3"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209" w:type="dxa"/>
            <w:tcBorders>
              <w:top w:val="nil"/>
              <w:left w:val="nil"/>
              <w:bottom w:val="nil"/>
              <w:right w:val="nil"/>
            </w:tcBorders>
            <w:vAlign w:val="center"/>
            <w:hideMark/>
          </w:tcPr>
          <w:p w:rsidR="00704C1F" w:rsidRPr="00594F5B" w:rsidRDefault="00704C1F" w:rsidP="00D02F07">
            <w:pPr>
              <w:spacing w:after="0"/>
              <w:rPr>
                <w:sz w:val="20"/>
                <w:szCs w:val="20"/>
              </w:rPr>
            </w:pP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M.SC.</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Ph.D.</w:t>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 PROVINCE</w:t>
            </w:r>
          </w:p>
        </w:tc>
      </w:tr>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outlineLvl w:val="0"/>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 xml:space="preserve">                                                   </w:t>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4"/>
        <w:gridCol w:w="1368"/>
        <w:gridCol w:w="1615"/>
      </w:tblGrid>
      <w:tr w:rsidR="00704C1F" w:rsidRPr="00594F5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SEMESTER</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w:t>
            </w:r>
          </w:p>
        </w:tc>
      </w:tr>
      <w:tr w:rsidR="00704C1F" w:rsidRPr="00594F5B" w:rsidTr="00D02F0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Practice</w:t>
            </w:r>
          </w:p>
        </w:tc>
        <w:tc>
          <w:tcPr>
            <w:tcW w:w="1462" w:type="dxa"/>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TYPE</w:t>
            </w:r>
          </w:p>
        </w:tc>
      </w:tr>
      <w:tr w:rsidR="00704C1F" w:rsidRPr="00594F5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Spring </w:t>
            </w:r>
            <w:r w:rsidRPr="00594F5B">
              <w:rPr>
                <w:rFonts w:ascii="Times New Roman" w:eastAsia="Times New Roman" w:hAnsi="Times New Roman"/>
                <w:b/>
                <w:sz w:val="20"/>
                <w:szCs w:val="20"/>
                <w:lang w:eastAsia="tr-TR"/>
              </w:rPr>
              <w:t>X</w:t>
            </w:r>
          </w:p>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Autumn  </w:t>
            </w:r>
            <w:r w:rsidRPr="00594F5B">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0</w:t>
            </w:r>
          </w:p>
        </w:tc>
        <w:tc>
          <w:tcPr>
            <w:tcW w:w="1462" w:type="dxa"/>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8E0BD2"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vertAlign w:val="superscript"/>
                <w:lang w:eastAsia="tr-TR"/>
              </w:rPr>
            </w:pPr>
            <w:r w:rsidRPr="00594F5B">
              <w:rPr>
                <w:rFonts w:ascii="Times New Roman" w:eastAsia="Times New Roman" w:hAnsi="Times New Roman"/>
                <w:sz w:val="20"/>
                <w:szCs w:val="20"/>
                <w:vertAlign w:val="superscript"/>
                <w:lang w:eastAsia="tr-TR"/>
              </w:rPr>
              <w:t>COMPULSORY         ELECTIVE</w:t>
            </w:r>
          </w:p>
          <w:p w:rsidR="00704C1F" w:rsidRPr="00594F5B" w:rsidRDefault="005B1122" w:rsidP="00D02F0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704C1F" w:rsidRPr="00594F5B">
              <w:rPr>
                <w:rFonts w:ascii="Times New Roman" w:eastAsia="Times New Roman" w:hAnsi="Times New Roman"/>
                <w:b/>
                <w:sz w:val="20"/>
                <w:szCs w:val="20"/>
                <w:lang w:eastAsia="tr-TR"/>
              </w:rPr>
              <w:t xml:space="preserve">                 </w:t>
            </w:r>
            <w:r w:rsidR="00704C1F" w:rsidRPr="00594F5B">
              <w:rPr>
                <w:rFonts w:ascii="Times New Roman" w:eastAsia="Times New Roman" w:hAnsi="Times New Roman"/>
                <w:b/>
                <w:sz w:val="20"/>
                <w:szCs w:val="20"/>
                <w:lang w:eastAsia="tr-TR"/>
              </w:rPr>
              <w:sym w:font="Times New Roman" w:char="F00C"/>
            </w:r>
          </w:p>
        </w:tc>
      </w:tr>
      <w:tr w:rsidR="00704C1F" w:rsidRPr="00594F5B" w:rsidTr="00D02F07">
        <w:trPr>
          <w:trHeight w:val="340"/>
        </w:trPr>
        <w:tc>
          <w:tcPr>
            <w:tcW w:w="9854" w:type="dxa"/>
            <w:gridSpan w:val="8"/>
            <w:tcBorders>
              <w:top w:val="single" w:sz="12" w:space="0" w:color="auto"/>
              <w:left w:val="nil"/>
              <w:bottom w:val="single" w:sz="12" w:space="0" w:color="auto"/>
              <w:right w:val="nil"/>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ASSESMENT CRITERIA</w:t>
            </w:r>
          </w:p>
        </w:tc>
      </w:tr>
      <w:tr w:rsidR="00704C1F" w:rsidRPr="00594F5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Percentage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50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704C1F" w:rsidRPr="00594F5B" w:rsidRDefault="00704C1F"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w:t>
            </w: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50</w:t>
            </w:r>
          </w:p>
        </w:tc>
      </w:tr>
      <w:tr w:rsidR="00704C1F" w:rsidRPr="00594F5B" w:rsidTr="00D02F07">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r w:rsidRPr="00594F5B">
              <w:rPr>
                <w:rFonts w:ascii="Times New Roman" w:eastAsia="Times New Roman" w:hAnsi="Times New Roman"/>
                <w:b/>
                <w:sz w:val="20"/>
                <w:szCs w:val="20"/>
                <w:lang w:eastAsia="tr-TR"/>
              </w:rPr>
              <w:t>MAKE-UP EXAM</w:t>
            </w:r>
          </w:p>
        </w:tc>
        <w:tc>
          <w:tcPr>
            <w:tcW w:w="2606" w:type="dxa"/>
            <w:gridSpan w:val="2"/>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w:t>
            </w: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and Written</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Multiple Choice</w:t>
            </w:r>
          </w:p>
        </w:tc>
      </w:tr>
      <w:tr w:rsidR="00704C1F" w:rsidRPr="00594F5B" w:rsidTr="00D02F07">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p>
        </w:tc>
        <w:tc>
          <w:tcPr>
            <w:tcW w:w="2606" w:type="dxa"/>
            <w:gridSpan w:val="2"/>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Basic concepts and treatment of diabetes mellitus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Experimental diabetes models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complications of diabetes and experimental models of diabetic neuropathy, nephropathy and retinopathy</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main objectives of the course are to identify the basic concepts, treatment and complications of diabetes mellitus, to explain animal models for experimental diabetes studies and comparing experimental diabetes models in order to understand the principles of choosing an appropriate animal model for a diabetes research</w:t>
            </w:r>
          </w:p>
        </w:tc>
      </w:tr>
      <w:tr w:rsidR="00704C1F" w:rsidRPr="00594F5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hd w:val="clear" w:color="auto" w:fill="FFFFFF"/>
              <w:spacing w:after="0"/>
              <w:ind w:left="58"/>
              <w:jc w:val="both"/>
              <w:rPr>
                <w:rFonts w:ascii="Times New Roman" w:eastAsia="Times New Roman" w:hAnsi="Times New Roman"/>
                <w:bCs/>
                <w:color w:val="000000"/>
                <w:spacing w:val="-1"/>
                <w:sz w:val="20"/>
                <w:szCs w:val="20"/>
                <w:lang w:eastAsia="tr-TR"/>
              </w:rPr>
            </w:pPr>
            <w:r w:rsidRPr="00594F5B">
              <w:rPr>
                <w:rFonts w:ascii="Times New Roman" w:eastAsia="Times New Roman" w:hAnsi="Times New Roman"/>
                <w:bCs/>
                <w:color w:val="000000"/>
                <w:spacing w:val="-1"/>
                <w:sz w:val="20"/>
                <w:szCs w:val="20"/>
                <w:lang w:eastAsia="tr-TR"/>
              </w:rPr>
              <w:t>By the end of this module students will be able to:</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1- explain the treatment principles, complications and experimental models of </w:t>
            </w:r>
            <w:r w:rsidRPr="00594F5B">
              <w:rPr>
                <w:rFonts w:ascii="Times New Roman" w:eastAsia="Times New Roman" w:hAnsi="Times New Roman"/>
                <w:sz w:val="20"/>
                <w:szCs w:val="20"/>
                <w:lang w:eastAsia="tr-TR"/>
              </w:rPr>
              <w:lastRenderedPageBreak/>
              <w:t>diabetes mellitus.</w:t>
            </w:r>
          </w:p>
          <w:p w:rsidR="00704C1F" w:rsidRPr="00594F5B" w:rsidRDefault="00704C1F" w:rsidP="00D02F07">
            <w:pPr>
              <w:spacing w:after="0"/>
              <w:jc w:val="both"/>
              <w:rPr>
                <w:rFonts w:ascii="Times New Roman" w:eastAsia="Times New Roman" w:hAnsi="Times New Roman"/>
                <w:sz w:val="20"/>
                <w:szCs w:val="20"/>
                <w:lang w:eastAsia="tr-TR"/>
              </w:rPr>
            </w:pP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choose an appropriate animal model for a diabetes research</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sz w:val="20"/>
                <w:szCs w:val="20"/>
                <w:lang w:eastAsia="tr-TR"/>
              </w:rPr>
              <w:t xml:space="preserve">1. </w:t>
            </w:r>
            <w:r w:rsidRPr="00594F5B">
              <w:rPr>
                <w:rFonts w:ascii="Times New Roman" w:eastAsia="Times New Roman" w:hAnsi="Times New Roman"/>
                <w:color w:val="000000"/>
                <w:spacing w:val="-7"/>
                <w:sz w:val="20"/>
                <w:szCs w:val="20"/>
                <w:lang w:val="de-DE" w:eastAsia="tr-TR"/>
              </w:rPr>
              <w:t>KAYAALP, S O. (2012); Akılcıl Tedavi Yönünden Tıbbi Farmakoloji.</w:t>
            </w:r>
          </w:p>
          <w:p w:rsidR="00704C1F" w:rsidRPr="00594F5B" w:rsidRDefault="00704C1F" w:rsidP="00D02F07">
            <w:pPr>
              <w:spacing w:before="100" w:beforeAutospacing="1" w:after="100" w:afterAutospacing="1"/>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2. Basic and Clinical Pharmacology: Bertram G. Katzung,</w:t>
            </w:r>
          </w:p>
          <w:p w:rsidR="00704C1F" w:rsidRPr="00594F5B" w:rsidRDefault="00704C1F" w:rsidP="00D02F07">
            <w:pPr>
              <w:spacing w:after="0"/>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3. Toksikoloji (Akut zehirlenmelerde Tanı ve tedavi)</w:t>
            </w: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2.  DÖKMECİ, I. (2007); M.Y. Okulları için Farmakoloji Dersleri.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3. SÜZER, O. (2005); Farmakolojinin Temelleri..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4. GOODMAN AND GİLLMAN‘S  (2011). The Pharmacological basis of Therapeutics. 12th edition</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5. Basic and Clinical Pharmacology: Bertram G. Katzung,</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6. Pharmacology: H.P.Rang, M.M Dale, J.M.Ritter,</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7. Lippincott’sPharmacology: Richard Harvey, Pamela Champe,</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8.Human Pharmacology, Molecular toClinical: Brody,Larner,Mınneman.</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704C1F" w:rsidRPr="00594F5B" w:rsidRDefault="00704C1F" w:rsidP="00D02F07">
            <w:pPr>
              <w:spacing w:after="0"/>
              <w:jc w:val="both"/>
              <w:outlineLvl w:val="3"/>
              <w:rPr>
                <w:rFonts w:ascii="Times New Roman" w:eastAsia="Times New Roman" w:hAnsi="Times New Roman"/>
                <w:b/>
                <w:bCs/>
                <w:color w:val="000000"/>
                <w:sz w:val="20"/>
                <w:szCs w:val="20"/>
                <w:lang w:eastAsia="tr-TR"/>
              </w:rPr>
            </w:pPr>
          </w:p>
        </w:tc>
      </w:tr>
    </w:tbl>
    <w:p w:rsidR="00704C1F" w:rsidRPr="00594F5B" w:rsidRDefault="00704C1F" w:rsidP="00704C1F">
      <w:pPr>
        <w:spacing w:after="0" w:line="240" w:lineRule="auto"/>
        <w:rPr>
          <w:rFonts w:ascii="Times New Roman" w:eastAsia="Times New Roman" w:hAnsi="Times New Roman"/>
          <w:sz w:val="20"/>
          <w:szCs w:val="20"/>
          <w:lang w:eastAsia="tr-TR"/>
        </w:rPr>
        <w:sectPr w:rsidR="00704C1F" w:rsidRPr="00594F5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4C1F" w:rsidRPr="00594F5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COURSE SYLLABUS</w:t>
            </w:r>
          </w:p>
        </w:tc>
      </w:tr>
      <w:tr w:rsidR="00704C1F" w:rsidRPr="00594F5B" w:rsidTr="00D02F07">
        <w:trPr>
          <w:trHeight w:val="434"/>
        </w:trPr>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ind w:left="14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SUBJECTS/TOPICS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Epidemiology and pathophysiology of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Treatment of diabetes mellitus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The pathophysiology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bCs/>
                <w:sz w:val="20"/>
                <w:szCs w:val="20"/>
                <w:lang w:val="en-GB" w:eastAsia="de-DE"/>
              </w:rPr>
              <w:t>Chemically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Spontaneous autoimmune and genetically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Obese models of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High fat feeding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 Exam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Nonrodent models of  type I and II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Knock-out and transgenic mice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Role of glycation and advanced glycation end-products (AGEs) in the pathogenesis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Oxidative stress and abnormal lipid metabolism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neuropathy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Diabetic nephropathy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retinopathy models</w:t>
            </w:r>
          </w:p>
        </w:tc>
      </w:tr>
      <w:tr w:rsidR="00704C1F" w:rsidRPr="00594F5B" w:rsidTr="00D02F07">
        <w:tc>
          <w:tcPr>
            <w:tcW w:w="1188" w:type="dxa"/>
            <w:tcBorders>
              <w:top w:val="single" w:sz="6" w:space="0" w:color="auto"/>
              <w:left w:val="single" w:sz="12" w:space="0" w:color="auto"/>
              <w:bottom w:val="single" w:sz="12"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 Exam</w:t>
            </w:r>
          </w:p>
        </w:tc>
      </w:tr>
    </w:tbl>
    <w:p w:rsidR="00704C1F" w:rsidRPr="00594F5B" w:rsidRDefault="00704C1F" w:rsidP="00704C1F">
      <w:pPr>
        <w:spacing w:after="0" w:line="240" w:lineRule="auto"/>
        <w:jc w:val="center"/>
        <w:rPr>
          <w:rFonts w:ascii="Times New Roman" w:eastAsia="Times New Roman" w:hAnsi="Times New Roman"/>
          <w:b/>
          <w:sz w:val="20"/>
          <w:szCs w:val="20"/>
          <w:lang w:eastAsia="tr-TR"/>
        </w:rPr>
      </w:pPr>
    </w:p>
    <w:p w:rsidR="00704C1F" w:rsidRPr="00594F5B" w:rsidRDefault="00704C1F" w:rsidP="00704C1F">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PROGRAM QUTCOMES</w:t>
      </w:r>
    </w:p>
    <w:p w:rsidR="00704C1F" w:rsidRPr="00594F5B" w:rsidRDefault="00704C1F" w:rsidP="00704C1F">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4C1F" w:rsidRPr="00594F5B" w:rsidTr="00D02F07">
        <w:tc>
          <w:tcPr>
            <w:tcW w:w="603" w:type="dxa"/>
            <w:tcBorders>
              <w:top w:val="single" w:sz="12"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3</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ask scientific questions and form hypothesis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search and interpret scientific literature</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design and conduct experiments as well as analyze and interpret the data</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function on multi-disciplinary teams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identify, formulate, and solve medical problems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effective written and oral communication/presentation skills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an understanding of  professional and ethical responsibility</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 recognition of the need for, and an ability to engage in lifelong learning</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bl>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704C1F" w:rsidRPr="00594F5B" w:rsidTr="00D02F07">
        <w:trPr>
          <w:trHeight w:val="518"/>
        </w:trPr>
        <w:tc>
          <w:tcPr>
            <w:tcW w:w="1776" w:type="pct"/>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p w:rsidR="00704C1F" w:rsidRPr="00594F5B" w:rsidRDefault="00704C1F" w:rsidP="00D02F07">
            <w:pPr>
              <w:spacing w:after="0" w:line="240" w:lineRule="auto"/>
              <w:jc w:val="center"/>
              <w:rPr>
                <w:rFonts w:ascii="Times New Roman" w:eastAsia="Times New Roman" w:hAnsi="Times New Roman"/>
                <w:sz w:val="20"/>
                <w:szCs w:val="20"/>
                <w:lang w:val="de-DE" w:eastAsia="tr-TR"/>
              </w:rPr>
            </w:pPr>
            <w:r w:rsidRPr="00594F5B">
              <w:rPr>
                <w:rFonts w:ascii="Times New Roman" w:eastAsia="Times New Roman" w:hAnsi="Times New Roman"/>
                <w:sz w:val="20"/>
                <w:szCs w:val="20"/>
                <w:lang w:val="de-DE" w:eastAsia="tr-TR"/>
              </w:rPr>
              <w:t>Ass. Prof. Dr. Semra YİĞİTASLAN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Sign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3224" w:type="pct"/>
            <w:tcBorders>
              <w:top w:val="single" w:sz="12" w:space="0" w:color="auto"/>
              <w:left w:val="single" w:sz="12" w:space="0" w:color="auto"/>
              <w:bottom w:val="single" w:sz="12" w:space="0" w:color="auto"/>
              <w:right w:val="single" w:sz="12" w:space="0" w:color="auto"/>
            </w:tcBorders>
            <w:vAlign w:val="center"/>
          </w:tcPr>
          <w:p w:rsidR="00704C1F" w:rsidRPr="00594F5B" w:rsidRDefault="00704C1F" w:rsidP="00D02F07">
            <w:pPr>
              <w:spacing w:after="0" w:line="240" w:lineRule="auto"/>
              <w:jc w:val="right"/>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p w:rsidR="00704C1F" w:rsidRPr="00594F5B" w:rsidRDefault="00704C1F" w:rsidP="00D02F07">
            <w:pPr>
              <w:spacing w:after="0" w:line="240" w:lineRule="auto"/>
              <w:jc w:val="right"/>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16/11/2016</w:t>
            </w:r>
          </w:p>
          <w:p w:rsidR="00704C1F" w:rsidRPr="00594F5B" w:rsidRDefault="00704C1F" w:rsidP="00D02F07">
            <w:pPr>
              <w:spacing w:after="0" w:line="240" w:lineRule="auto"/>
              <w:rPr>
                <w:rFonts w:ascii="Times New Roman" w:eastAsia="Times New Roman" w:hAnsi="Times New Roman"/>
                <w:sz w:val="20"/>
                <w:szCs w:val="20"/>
                <w:lang w:eastAsia="tr-TR"/>
              </w:rPr>
            </w:pPr>
          </w:p>
          <w:p w:rsidR="00704C1F" w:rsidRPr="00594F5B" w:rsidRDefault="00704C1F" w:rsidP="00D02F07">
            <w:pPr>
              <w:spacing w:after="0" w:line="240" w:lineRule="auto"/>
              <w:rPr>
                <w:rFonts w:ascii="Times New Roman" w:eastAsia="Times New Roman" w:hAnsi="Times New Roman"/>
                <w:sz w:val="20"/>
                <w:szCs w:val="20"/>
                <w:lang w:eastAsia="tr-TR"/>
              </w:rPr>
            </w:pPr>
          </w:p>
        </w:tc>
      </w:tr>
    </w:tbl>
    <w:p w:rsidR="007F153B" w:rsidRDefault="007F153B">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347806" w:rsidRPr="00D5082B" w:rsidRDefault="00347806" w:rsidP="008E0BD2">
            <w:pPr>
              <w:spacing w:after="0" w:line="240" w:lineRule="auto"/>
              <w:jc w:val="center"/>
              <w:outlineLvl w:val="0"/>
              <w:rPr>
                <w:rFonts w:ascii="Times New Roman" w:eastAsia="Times New Roman" w:hAnsi="Times New Roman"/>
                <w:b/>
                <w:sz w:val="20"/>
                <w:szCs w:val="20"/>
                <w:lang w:eastAsia="tr-TR"/>
              </w:rPr>
            </w:pPr>
            <w:bookmarkStart w:id="20" w:name="DERS521702210"/>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210</w:t>
            </w:r>
            <w:bookmarkEnd w:id="20"/>
          </w:p>
        </w:tc>
        <w:tc>
          <w:tcPr>
            <w:tcW w:w="4217" w:type="dxa"/>
            <w:gridSpan w:val="4"/>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DEPARTMENT: </w:t>
            </w:r>
            <w:r>
              <w:rPr>
                <w:rFonts w:ascii="Times New Roman" w:eastAsia="Times New Roman" w:hAnsi="Times New Roman"/>
                <w:b/>
                <w:sz w:val="20"/>
                <w:szCs w:val="20"/>
                <w:lang w:eastAsia="tr-TR"/>
              </w:rPr>
              <w:t xml:space="preserve">MEDICAL </w:t>
            </w:r>
            <w:r w:rsidRPr="00D5082B">
              <w:rPr>
                <w:rFonts w:ascii="Times New Roman" w:eastAsia="Times New Roman" w:hAnsi="Times New Roman"/>
                <w:b/>
                <w:sz w:val="20"/>
                <w:szCs w:val="20"/>
                <w:lang w:eastAsia="tr-TR"/>
              </w:rPr>
              <w:t>P</w:t>
            </w:r>
            <w:r>
              <w:rPr>
                <w:rFonts w:ascii="Times New Roman" w:eastAsia="Times New Roman" w:hAnsi="Times New Roman"/>
                <w:b/>
                <w:sz w:val="20"/>
                <w:szCs w:val="20"/>
                <w:lang w:eastAsia="tr-TR"/>
              </w:rPr>
              <w:t>HARMACOLOGY</w:t>
            </w:r>
          </w:p>
        </w:tc>
      </w:tr>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PHARMACOLOGICAL PRINCIPLES OF INFLAMMATION </w:t>
            </w:r>
          </w:p>
        </w:tc>
        <w:tc>
          <w:tcPr>
            <w:tcW w:w="4217" w:type="dxa"/>
            <w:gridSpan w:val="4"/>
            <w:tcBorders>
              <w:left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color w:val="FF0000"/>
                <w:sz w:val="20"/>
                <w:szCs w:val="20"/>
                <w:lang w:eastAsia="tr-TR"/>
              </w:rPr>
            </w:pPr>
          </w:p>
        </w:tc>
      </w:tr>
      <w:tr w:rsidR="00347806" w:rsidRPr="00D5082B" w:rsidTr="00D02F07">
        <w:trPr>
          <w:trHeight w:val="174"/>
        </w:trPr>
        <w:tc>
          <w:tcPr>
            <w:tcW w:w="3241"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347806" w:rsidP="00D02F07">
            <w:pPr>
              <w:spacing w:after="0" w:line="240" w:lineRule="auto"/>
              <w:jc w:val="center"/>
              <w:rPr>
                <w:rFonts w:ascii="Times New Roman" w:eastAsia="Times New Roman" w:hAnsi="Times New Roman"/>
                <w:sz w:val="20"/>
                <w:szCs w:val="20"/>
                <w:lang w:val="de-DE" w:eastAsia="tr-TR"/>
              </w:rPr>
            </w:pPr>
            <w:r w:rsidRPr="00D5082B">
              <w:rPr>
                <w:rFonts w:ascii="Times New Roman" w:eastAsia="Times New Roman" w:hAnsi="Times New Roman"/>
                <w:sz w:val="20"/>
                <w:szCs w:val="20"/>
                <w:lang w:val="de-DE" w:eastAsia="tr-TR"/>
              </w:rPr>
              <w:t>Assist. Prof. Dr. Bilgin KAYGISIZ</w:t>
            </w:r>
          </w:p>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LANGUAGE</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Turkish:  </w:t>
            </w:r>
            <w:r>
              <w:rPr>
                <w:rFonts w:ascii="Times New Roman" w:eastAsia="Times New Roman" w:hAnsi="Times New Roman"/>
                <w:b/>
                <w:sz w:val="20"/>
                <w:szCs w:val="20"/>
                <w:lang w:eastAsia="tr-TR"/>
              </w:rPr>
              <w:t>X</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English: </w:t>
            </w:r>
            <w:r w:rsidRPr="00D5082B">
              <w:rPr>
                <w:rFonts w:ascii="Times New Roman" w:eastAsia="Times New Roman" w:hAnsi="Times New Roman"/>
                <w:b/>
                <w:sz w:val="20"/>
                <w:szCs w:val="20"/>
                <w:lang w:eastAsia="tr-TR"/>
              </w:rPr>
              <w:t></w:t>
            </w:r>
          </w:p>
        </w:tc>
        <w:tc>
          <w:tcPr>
            <w:tcW w:w="3373" w:type="dxa"/>
            <w:gridSpan w:val="3"/>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Catagory</w:t>
            </w:r>
          </w:p>
        </w:tc>
      </w:tr>
      <w:tr w:rsidR="00347806" w:rsidRPr="00D5082B" w:rsidTr="00D02F07">
        <w:trPr>
          <w:trHeight w:val="172"/>
        </w:trPr>
        <w:tc>
          <w:tcPr>
            <w:tcW w:w="3241"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Technical</w:t>
            </w:r>
          </w:p>
        </w:tc>
        <w:tc>
          <w:tcPr>
            <w:tcW w:w="108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Medical</w:t>
            </w:r>
          </w:p>
        </w:tc>
        <w:tc>
          <w:tcPr>
            <w:tcW w:w="120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t>
            </w:r>
          </w:p>
        </w:tc>
      </w:tr>
      <w:tr w:rsidR="00347806" w:rsidRPr="00D5082B" w:rsidTr="00D02F07">
        <w:tc>
          <w:tcPr>
            <w:tcW w:w="3241"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347806" w:rsidRPr="002E1F93" w:rsidRDefault="00347806" w:rsidP="00D02F07">
            <w:pPr>
              <w:spacing w:after="0" w:line="240" w:lineRule="auto"/>
              <w:jc w:val="center"/>
              <w:outlineLvl w:val="0"/>
              <w:rPr>
                <w:rFonts w:ascii="Times New Roman" w:eastAsia="Times New Roman" w:hAnsi="Times New Roman"/>
                <w:b/>
                <w:sz w:val="20"/>
                <w:szCs w:val="20"/>
                <w:lang w:eastAsia="tr-TR"/>
              </w:rPr>
            </w:pPr>
            <w:r w:rsidRPr="002E1F93">
              <w:rPr>
                <w:rFonts w:ascii="Times New Roman" w:eastAsia="Times New Roman" w:hAnsi="Times New Roman"/>
                <w:b/>
                <w:sz w:val="20"/>
                <w:szCs w:val="20"/>
                <w:lang w:eastAsia="tr-TR"/>
              </w:rPr>
              <w:t>X</w:t>
            </w:r>
          </w:p>
        </w:tc>
        <w:tc>
          <w:tcPr>
            <w:tcW w:w="1205"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PROPAEDEUTIC</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M.SC.</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Ph.D.</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 PROVINCE</w:t>
            </w:r>
          </w:p>
        </w:tc>
      </w:tr>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outlineLvl w:val="0"/>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347806" w:rsidRPr="00D5082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SEMESTER</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w:t>
            </w:r>
          </w:p>
        </w:tc>
      </w:tr>
      <w:tr w:rsidR="00347806" w:rsidRPr="00D5082B" w:rsidTr="00D02F07">
        <w:trPr>
          <w:trHeight w:val="382"/>
        </w:trPr>
        <w:tc>
          <w:tcPr>
            <w:tcW w:w="0" w:type="auto"/>
            <w:vMerge/>
            <w:tcBorders>
              <w:top w:val="single" w:sz="4" w:space="0" w:color="auto"/>
              <w:left w:val="single" w:sz="12"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TYPE</w:t>
            </w:r>
          </w:p>
        </w:tc>
      </w:tr>
      <w:tr w:rsidR="00347806" w:rsidRPr="00D5082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Spring </w:t>
            </w:r>
            <w:r w:rsidRPr="00D5082B">
              <w:rPr>
                <w:rFonts w:ascii="Times New Roman" w:eastAsia="Times New Roman" w:hAnsi="Times New Roman"/>
                <w:b/>
                <w:sz w:val="20"/>
                <w:szCs w:val="20"/>
                <w:lang w:eastAsia="tr-TR"/>
              </w:rPr>
              <w:t>X</w:t>
            </w:r>
          </w:p>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47806" w:rsidRPr="00D5082B" w:rsidRDefault="008E0BD2"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vertAlign w:val="superscript"/>
                <w:lang w:eastAsia="tr-TR"/>
              </w:rPr>
            </w:pPr>
            <w:r w:rsidRPr="00D5082B">
              <w:rPr>
                <w:rFonts w:ascii="Times New Roman" w:eastAsia="Times New Roman" w:hAnsi="Times New Roman"/>
                <w:sz w:val="20"/>
                <w:szCs w:val="20"/>
                <w:vertAlign w:val="superscript"/>
                <w:lang w:eastAsia="tr-TR"/>
              </w:rPr>
              <w:t>COMPULSORY         ELECTIVE</w:t>
            </w:r>
          </w:p>
          <w:p w:rsidR="00347806" w:rsidRPr="00D5082B" w:rsidRDefault="00347806" w:rsidP="00D02F07">
            <w:pPr>
              <w:spacing w:after="0" w:line="240" w:lineRule="auto"/>
              <w:rPr>
                <w:rFonts w:ascii="Times New Roman" w:eastAsia="Times New Roman" w:hAnsi="Times New Roman"/>
                <w:sz w:val="20"/>
                <w:szCs w:val="20"/>
                <w:vertAlign w:val="superscript"/>
                <w:lang w:eastAsia="tr-TR"/>
              </w:rPr>
            </w:pP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w:t>
            </w:r>
          </w:p>
        </w:tc>
      </w:tr>
      <w:tr w:rsidR="00347806" w:rsidRPr="00D5082B" w:rsidTr="00D02F0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ASSESMENT CRITERIA</w:t>
            </w:r>
          </w:p>
        </w:tc>
      </w:tr>
      <w:tr w:rsidR="00347806" w:rsidRPr="00D5082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Percentage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50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val="restart"/>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w:t>
            </w: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Other(……written………….)</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50</w:t>
            </w:r>
          </w:p>
        </w:tc>
      </w:tr>
      <w:tr w:rsidR="00347806" w:rsidRPr="00D5082B" w:rsidTr="00D02F07">
        <w:tblPrEx>
          <w:tblBorders>
            <w:insideH w:val="single" w:sz="6" w:space="0" w:color="auto"/>
            <w:insideV w:val="single" w:sz="6" w:space="0" w:color="auto"/>
          </w:tblBorders>
        </w:tblPrEx>
        <w:trPr>
          <w:cantSplit/>
          <w:trHeight w:val="138"/>
        </w:trPr>
        <w:tc>
          <w:tcPr>
            <w:tcW w:w="2996" w:type="dxa"/>
            <w:gridSpan w:val="3"/>
            <w:vMerge w:val="restart"/>
            <w:vAlign w:val="center"/>
          </w:tcPr>
          <w:p w:rsidR="00347806" w:rsidRPr="00D5082B" w:rsidRDefault="00347806" w:rsidP="00D02F07">
            <w:pPr>
              <w:spacing w:after="0" w:line="240" w:lineRule="auto"/>
              <w:rPr>
                <w:rFonts w:ascii="Times New Roman" w:eastAsia="Times New Roman" w:hAnsi="Times New Roman"/>
                <w:b/>
                <w:sz w:val="20"/>
                <w:szCs w:val="20"/>
                <w:vertAlign w:val="superscript"/>
                <w:lang w:eastAsia="tr-TR"/>
              </w:rPr>
            </w:pPr>
            <w:r w:rsidRPr="00D5082B">
              <w:rPr>
                <w:rFonts w:ascii="Times New Roman" w:eastAsia="Times New Roman" w:hAnsi="Times New Roman"/>
                <w:b/>
                <w:sz w:val="20"/>
                <w:szCs w:val="20"/>
                <w:lang w:eastAsia="tr-TR"/>
              </w:rPr>
              <w:t>MAKE-UP EXAM</w:t>
            </w:r>
          </w:p>
        </w:tc>
        <w:tc>
          <w:tcPr>
            <w:tcW w:w="2606" w:type="dxa"/>
            <w:gridSpan w:val="2"/>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w:t>
            </w:r>
          </w:p>
        </w:tc>
        <w:tc>
          <w:tcPr>
            <w:tcW w:w="1315"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Written</w:t>
            </w:r>
          </w:p>
        </w:tc>
        <w:tc>
          <w:tcPr>
            <w:tcW w:w="1347"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and Written</w:t>
            </w:r>
          </w:p>
        </w:tc>
        <w:tc>
          <w:tcPr>
            <w:tcW w:w="1590"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Multiple Choice</w:t>
            </w:r>
          </w:p>
        </w:tc>
      </w:tr>
      <w:tr w:rsidR="00347806" w:rsidRPr="00D5082B" w:rsidTr="00D02F07">
        <w:tblPrEx>
          <w:tblBorders>
            <w:insideH w:val="single" w:sz="6" w:space="0" w:color="auto"/>
            <w:insideV w:val="single" w:sz="6" w:space="0" w:color="auto"/>
          </w:tblBorders>
        </w:tblPrEx>
        <w:trPr>
          <w:cantSplit/>
          <w:trHeight w:val="32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2606" w:type="dxa"/>
            <w:gridSpan w:val="2"/>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315"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autoSpaceDE w:val="0"/>
              <w:autoSpaceDN w:val="0"/>
              <w:adjustRightInd w:val="0"/>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bCs/>
                <w:sz w:val="20"/>
                <w:szCs w:val="20"/>
                <w:lang w:eastAsia="tr-TR"/>
              </w:rPr>
              <w:t>In the first step the principles of inflammation and later the mediators associated with the inflammation will be discussed. In addition, experimental animal models of inflammation and pharmacotherapy of inflammation will be studied.</w:t>
            </w:r>
            <w:r w:rsidRPr="00D5082B">
              <w:rPr>
                <w:rFonts w:ascii="Times New Roman" w:eastAsia="Times New Roman" w:hAnsi="Times New Roman"/>
                <w:sz w:val="20"/>
                <w:szCs w:val="20"/>
                <w:lang w:eastAsia="tr-TR"/>
              </w:rPr>
              <w:t xml:space="preserve"> </w:t>
            </w:r>
          </w:p>
        </w:tc>
      </w:tr>
      <w:tr w:rsidR="00347806" w:rsidRPr="00D5082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color w:val="000000"/>
                <w:sz w:val="20"/>
                <w:szCs w:val="20"/>
                <w:lang w:eastAsia="tr-TR"/>
              </w:rPr>
              <w:t>The basic aim of the course is to learn the inflammatory mechanisms and the associated neuromediators, to manage an experiment by using the experimental inflammation models and to learn the pharmacological treatment of inflammation.</w:t>
            </w:r>
            <w:r w:rsidRPr="00D5082B">
              <w:rPr>
                <w:rFonts w:ascii="Times New Roman" w:eastAsia="Times New Roman" w:hAnsi="Times New Roman"/>
                <w:sz w:val="20"/>
                <w:szCs w:val="20"/>
                <w:lang w:eastAsia="tr-TR"/>
              </w:rPr>
              <w:t xml:space="preserve"> </w:t>
            </w:r>
          </w:p>
        </w:tc>
      </w:tr>
      <w:tr w:rsidR="00347806" w:rsidRPr="00D5082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To be able to plan experimental studies based on the mechanisms of inflammation </w:t>
            </w: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sz w:val="20"/>
                <w:szCs w:val="20"/>
                <w:lang w:eastAsia="tr-TR"/>
              </w:rPr>
              <w:t xml:space="preserve">1. </w:t>
            </w:r>
            <w:r w:rsidRPr="00D5082B">
              <w:rPr>
                <w:rFonts w:ascii="Times New Roman" w:eastAsia="Times New Roman" w:hAnsi="Times New Roman"/>
                <w:color w:val="000000"/>
                <w:spacing w:val="-7"/>
                <w:sz w:val="20"/>
                <w:szCs w:val="20"/>
                <w:lang w:val="de-DE" w:eastAsia="tr-TR"/>
              </w:rPr>
              <w:t>KAYAALP, S O. (2012); Akılcıl Tedavi Yönünden Tıbbi Farmakoloji.</w:t>
            </w:r>
          </w:p>
          <w:p w:rsidR="00347806" w:rsidRPr="00D5082B" w:rsidRDefault="00347806"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lastRenderedPageBreak/>
              <w:t>2. Basic and Clinical Pharmacology: Bertram G. Katzung,</w:t>
            </w:r>
          </w:p>
          <w:p w:rsidR="00347806" w:rsidRPr="00D5082B" w:rsidRDefault="00347806" w:rsidP="00D02F07">
            <w:pPr>
              <w:spacing w:after="0"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t>3. Toksikoloji (Akut zehirlenmelerde Tanı ve tedavi)</w:t>
            </w: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sz w:val="20"/>
                <w:szCs w:val="20"/>
                <w:lang w:eastAsia="tr-TR"/>
              </w:rPr>
              <w:t xml:space="preserve">1. </w:t>
            </w:r>
            <w:r w:rsidRPr="00D5082B">
              <w:rPr>
                <w:rFonts w:ascii="Times New Roman" w:eastAsia="Times New Roman" w:hAnsi="Times New Roman"/>
                <w:color w:val="000000"/>
                <w:spacing w:val="-7"/>
                <w:sz w:val="20"/>
                <w:szCs w:val="20"/>
                <w:lang w:val="de-DE" w:eastAsia="tr-TR"/>
              </w:rPr>
              <w:t>KAYAALP, S O. (2012); Akılcıl Tedavi Yönünden Tıbbi Farmakoloji.</w:t>
            </w:r>
          </w:p>
          <w:p w:rsidR="00347806" w:rsidRPr="00D5082B" w:rsidRDefault="00347806"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t>2. Basic and Clinical Pharmacology: Bertram G. Katzung,</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3. GOODMAN AND GİLLMAN‘S  (2011). The Pharmacological basis of Therapeutics. 12th edition</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4-Pharmacology volume 2, The Pharmacotherapy of inflammation, editor: Harry Majewski.</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left="245" w:right="-518"/>
              <w:rPr>
                <w:rFonts w:ascii="TimesNewRomanPS-BoldMT" w:eastAsia="Times New Roman" w:hAnsi="TimesNewRomanPS-BoldMT" w:cs="TimesNewRomanPS-BoldMT"/>
                <w:b/>
                <w:bCs/>
                <w:sz w:val="20"/>
                <w:szCs w:val="20"/>
                <w:lang w:eastAsia="tr-TR"/>
              </w:rPr>
            </w:pPr>
          </w:p>
          <w:p w:rsidR="00347806" w:rsidRPr="00D5082B" w:rsidRDefault="00347806" w:rsidP="00D02F07">
            <w:pPr>
              <w:spacing w:after="0" w:line="240" w:lineRule="auto"/>
              <w:outlineLvl w:val="3"/>
              <w:rPr>
                <w:rFonts w:ascii="Times New Roman" w:eastAsia="Times New Roman" w:hAnsi="Times New Roman"/>
                <w:b/>
                <w:bCs/>
                <w:color w:val="000000"/>
                <w:sz w:val="20"/>
                <w:szCs w:val="20"/>
                <w:lang w:eastAsia="tr-TR"/>
              </w:rPr>
            </w:pPr>
          </w:p>
        </w:tc>
      </w:tr>
    </w:tbl>
    <w:p w:rsidR="00347806" w:rsidRPr="00D5082B" w:rsidRDefault="00347806" w:rsidP="00347806">
      <w:pPr>
        <w:spacing w:after="0" w:line="240" w:lineRule="auto"/>
        <w:rPr>
          <w:rFonts w:ascii="Times New Roman" w:eastAsia="Times New Roman" w:hAnsi="Times New Roman"/>
          <w:sz w:val="20"/>
          <w:szCs w:val="20"/>
          <w:lang w:eastAsia="tr-TR"/>
        </w:rPr>
        <w:sectPr w:rsidR="00347806" w:rsidRPr="00D5082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7806" w:rsidRPr="00D5082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COURSE SYLLABUS</w:t>
            </w:r>
          </w:p>
        </w:tc>
      </w:tr>
      <w:tr w:rsidR="00347806" w:rsidRPr="00D5082B" w:rsidTr="00D02F07">
        <w:trPr>
          <w:trHeight w:val="434"/>
        </w:trPr>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ind w:left="14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SUBJECTS/TOPICS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principles of inflammation and the immune system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Major mediators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Endogenous down regulators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bCs/>
                <w:sz w:val="20"/>
                <w:szCs w:val="20"/>
                <w:lang w:val="en-GB" w:eastAsia="de-DE"/>
              </w:rPr>
              <w:t>Cytokines and chemokines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pharmacology of immunesupression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Neuroinflammation and related diseases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inflammation-1(Acute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 Exam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inflammation-2 (Chronic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Mediator receptor antagonists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Cytokine neutralizing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Disease modifying antirhomatoid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Immunsupressants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The treatment of gout disease</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 Exam</w:t>
            </w:r>
          </w:p>
        </w:tc>
      </w:tr>
    </w:tbl>
    <w:p w:rsidR="00347806" w:rsidRPr="00D5082B" w:rsidRDefault="00347806" w:rsidP="00347806">
      <w:pPr>
        <w:spacing w:after="0" w:line="240" w:lineRule="auto"/>
        <w:jc w:val="center"/>
        <w:rPr>
          <w:rFonts w:ascii="Times New Roman" w:eastAsia="Times New Roman" w:hAnsi="Times New Roman"/>
          <w:b/>
          <w:sz w:val="20"/>
          <w:szCs w:val="20"/>
          <w:lang w:eastAsia="tr-TR"/>
        </w:rPr>
      </w:pPr>
    </w:p>
    <w:p w:rsidR="00347806" w:rsidRPr="00D5082B" w:rsidRDefault="00347806" w:rsidP="00347806">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PROGRAM QUTCOMES</w:t>
      </w:r>
    </w:p>
    <w:p w:rsidR="00347806" w:rsidRDefault="00347806" w:rsidP="00347806">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Place choose never(1), few(2) or many(3) regarding your course </w:t>
      </w:r>
    </w:p>
    <w:p w:rsidR="00347806" w:rsidRPr="00D5082B" w:rsidRDefault="00347806" w:rsidP="0034780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7806" w:rsidRPr="00D5082B" w:rsidTr="00D02F07">
        <w:tc>
          <w:tcPr>
            <w:tcW w:w="603" w:type="dxa"/>
            <w:tcBorders>
              <w:top w:val="single" w:sz="12"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3</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ask scientific questions and form hypothesis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search and interpret scientific literature</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design and conduct experiments as well as analyze and interpret the data</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function on multi-disciplinary teams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identify, formulate, and solve medical problems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effective written and oral communication/presentation skills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an understanding of  professional and ethical responsibility</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 recognition of the need for, and an ability to engage in lifelong learning</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bl>
    <w:p w:rsidR="00347806" w:rsidRPr="00D5082B" w:rsidRDefault="00347806" w:rsidP="00347806">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347806" w:rsidRPr="00D5082B" w:rsidTr="00D02F07">
        <w:trPr>
          <w:trHeight w:val="518"/>
        </w:trPr>
        <w:tc>
          <w:tcPr>
            <w:tcW w:w="1780" w:type="pct"/>
            <w:tcBorders>
              <w:top w:val="single" w:sz="12" w:space="0" w:color="auto"/>
              <w:left w:val="single" w:sz="12" w:space="0" w:color="auto"/>
              <w:bottom w:val="single" w:sz="12" w:space="0" w:color="auto"/>
              <w:right w:val="single" w:sz="12" w:space="0" w:color="auto"/>
            </w:tcBorders>
          </w:tcPr>
          <w:p w:rsidR="00347806"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p>
          <w:p w:rsidR="00347806" w:rsidRPr="00D5082B" w:rsidRDefault="00347806" w:rsidP="00D02F07">
            <w:pPr>
              <w:spacing w:after="0" w:line="240" w:lineRule="auto"/>
              <w:jc w:val="center"/>
              <w:rPr>
                <w:rFonts w:ascii="Times New Roman" w:eastAsia="Times New Roman" w:hAnsi="Times New Roman"/>
                <w:sz w:val="20"/>
                <w:szCs w:val="20"/>
                <w:lang w:val="de-DE" w:eastAsia="tr-TR"/>
              </w:rPr>
            </w:pPr>
            <w:r w:rsidRPr="00D5082B">
              <w:rPr>
                <w:rFonts w:ascii="Times New Roman" w:eastAsia="Times New Roman" w:hAnsi="Times New Roman"/>
                <w:sz w:val="20"/>
                <w:szCs w:val="20"/>
                <w:lang w:val="de-DE" w:eastAsia="tr-TR"/>
              </w:rPr>
              <w:t>Assist.Prof. Dr. Bilgin KAYGISIZ</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right"/>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p w:rsidR="00347806" w:rsidRPr="00D5082B" w:rsidRDefault="00347806" w:rsidP="00D02F07">
            <w:pPr>
              <w:spacing w:after="0" w:line="240" w:lineRule="auto"/>
              <w:jc w:val="right"/>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16.11.2016</w:t>
            </w:r>
          </w:p>
          <w:p w:rsidR="00347806" w:rsidRPr="00D5082B" w:rsidRDefault="00347806" w:rsidP="00D02F07">
            <w:pPr>
              <w:spacing w:after="0" w:line="240" w:lineRule="auto"/>
              <w:rPr>
                <w:rFonts w:ascii="Times New Roman" w:eastAsia="Times New Roman" w:hAnsi="Times New Roman"/>
                <w:sz w:val="20"/>
                <w:szCs w:val="20"/>
                <w:lang w:eastAsia="tr-TR"/>
              </w:rPr>
            </w:pPr>
          </w:p>
          <w:p w:rsidR="00347806" w:rsidRPr="00D5082B" w:rsidRDefault="00347806" w:rsidP="00D02F07">
            <w:pPr>
              <w:spacing w:after="0" w:line="240" w:lineRule="auto"/>
              <w:rPr>
                <w:rFonts w:ascii="Times New Roman" w:eastAsia="Times New Roman" w:hAnsi="Times New Roman"/>
                <w:sz w:val="20"/>
                <w:szCs w:val="20"/>
                <w:lang w:eastAsia="tr-TR"/>
              </w:rPr>
            </w:pPr>
          </w:p>
        </w:tc>
      </w:tr>
    </w:tbl>
    <w:p w:rsidR="00347806" w:rsidRPr="00B90AB1" w:rsidRDefault="00347806">
      <w:pPr>
        <w:rPr>
          <w:rFonts w:ascii="Times New Roman" w:hAnsi="Times New Roman"/>
          <w:sz w:val="20"/>
          <w:szCs w:val="20"/>
        </w:rPr>
      </w:pPr>
    </w:p>
    <w:sectPr w:rsidR="00347806" w:rsidRPr="00B90AB1" w:rsidSect="00214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F3" w:rsidRDefault="00D41CF3" w:rsidP="00F37B7F">
      <w:pPr>
        <w:spacing w:after="0" w:line="240" w:lineRule="auto"/>
      </w:pPr>
      <w:r>
        <w:separator/>
      </w:r>
    </w:p>
  </w:endnote>
  <w:endnote w:type="continuationSeparator" w:id="0">
    <w:p w:rsidR="00D41CF3" w:rsidRDefault="00D41CF3" w:rsidP="00F3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F3" w:rsidRDefault="00D41CF3" w:rsidP="00F37B7F">
      <w:pPr>
        <w:spacing w:after="0" w:line="240" w:lineRule="auto"/>
      </w:pPr>
      <w:r>
        <w:separator/>
      </w:r>
    </w:p>
  </w:footnote>
  <w:footnote w:type="continuationSeparator" w:id="0">
    <w:p w:rsidR="00D41CF3" w:rsidRDefault="00D41CF3" w:rsidP="00F37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55E7383"/>
    <w:multiLevelType w:val="hybridMultilevel"/>
    <w:tmpl w:val="CAA0D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 w15:restartNumberingAfterBreak="0">
    <w:nsid w:val="3866581F"/>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FD"/>
    <w:rsid w:val="00011EAC"/>
    <w:rsid w:val="0003663D"/>
    <w:rsid w:val="000702A3"/>
    <w:rsid w:val="00085208"/>
    <w:rsid w:val="00093360"/>
    <w:rsid w:val="000C69F2"/>
    <w:rsid w:val="000C7A72"/>
    <w:rsid w:val="000E0443"/>
    <w:rsid w:val="000E3F22"/>
    <w:rsid w:val="000E41C3"/>
    <w:rsid w:val="000F2243"/>
    <w:rsid w:val="001079FF"/>
    <w:rsid w:val="001216BF"/>
    <w:rsid w:val="00130F83"/>
    <w:rsid w:val="001678FC"/>
    <w:rsid w:val="001819C3"/>
    <w:rsid w:val="00194881"/>
    <w:rsid w:val="001C307C"/>
    <w:rsid w:val="001C4B43"/>
    <w:rsid w:val="001D7D0C"/>
    <w:rsid w:val="001E75EC"/>
    <w:rsid w:val="00214340"/>
    <w:rsid w:val="00214FC1"/>
    <w:rsid w:val="00215187"/>
    <w:rsid w:val="00216EAD"/>
    <w:rsid w:val="002B0560"/>
    <w:rsid w:val="00311F5B"/>
    <w:rsid w:val="00317CE4"/>
    <w:rsid w:val="00326338"/>
    <w:rsid w:val="00330F21"/>
    <w:rsid w:val="003340F3"/>
    <w:rsid w:val="0033716F"/>
    <w:rsid w:val="00337B7C"/>
    <w:rsid w:val="00337ED4"/>
    <w:rsid w:val="00347806"/>
    <w:rsid w:val="00363CB7"/>
    <w:rsid w:val="00377E66"/>
    <w:rsid w:val="0039269F"/>
    <w:rsid w:val="003B11F7"/>
    <w:rsid w:val="003C02ED"/>
    <w:rsid w:val="003C659E"/>
    <w:rsid w:val="003F1738"/>
    <w:rsid w:val="00402A76"/>
    <w:rsid w:val="004201F9"/>
    <w:rsid w:val="004227E3"/>
    <w:rsid w:val="00426554"/>
    <w:rsid w:val="0043068E"/>
    <w:rsid w:val="00430CB9"/>
    <w:rsid w:val="004349B9"/>
    <w:rsid w:val="004462C1"/>
    <w:rsid w:val="00467444"/>
    <w:rsid w:val="004832A2"/>
    <w:rsid w:val="0049333A"/>
    <w:rsid w:val="004D196C"/>
    <w:rsid w:val="004E45FD"/>
    <w:rsid w:val="004E7351"/>
    <w:rsid w:val="005029B0"/>
    <w:rsid w:val="00524C18"/>
    <w:rsid w:val="00534446"/>
    <w:rsid w:val="00575B90"/>
    <w:rsid w:val="005904FB"/>
    <w:rsid w:val="005957C2"/>
    <w:rsid w:val="005A7F2C"/>
    <w:rsid w:val="005B1122"/>
    <w:rsid w:val="005B7613"/>
    <w:rsid w:val="005D1E87"/>
    <w:rsid w:val="005D30D6"/>
    <w:rsid w:val="005E37CA"/>
    <w:rsid w:val="005E5C96"/>
    <w:rsid w:val="00604160"/>
    <w:rsid w:val="00607B0E"/>
    <w:rsid w:val="00645234"/>
    <w:rsid w:val="00657DA3"/>
    <w:rsid w:val="00675974"/>
    <w:rsid w:val="006A75AD"/>
    <w:rsid w:val="006C3DAC"/>
    <w:rsid w:val="006D2A95"/>
    <w:rsid w:val="006D63DB"/>
    <w:rsid w:val="006E4D60"/>
    <w:rsid w:val="006F2251"/>
    <w:rsid w:val="006F47F0"/>
    <w:rsid w:val="00704C1F"/>
    <w:rsid w:val="00752B18"/>
    <w:rsid w:val="00754BF2"/>
    <w:rsid w:val="00761846"/>
    <w:rsid w:val="00770BE3"/>
    <w:rsid w:val="007D68AC"/>
    <w:rsid w:val="007F153B"/>
    <w:rsid w:val="007F6C7E"/>
    <w:rsid w:val="00842D2C"/>
    <w:rsid w:val="0085598A"/>
    <w:rsid w:val="008566DD"/>
    <w:rsid w:val="00875CB9"/>
    <w:rsid w:val="00882114"/>
    <w:rsid w:val="00887C72"/>
    <w:rsid w:val="00895DD3"/>
    <w:rsid w:val="008C770D"/>
    <w:rsid w:val="008E0BD2"/>
    <w:rsid w:val="009046BF"/>
    <w:rsid w:val="009141B8"/>
    <w:rsid w:val="0092031A"/>
    <w:rsid w:val="00920759"/>
    <w:rsid w:val="00933201"/>
    <w:rsid w:val="00961DA1"/>
    <w:rsid w:val="00977436"/>
    <w:rsid w:val="00977CAC"/>
    <w:rsid w:val="00990643"/>
    <w:rsid w:val="009A1B5F"/>
    <w:rsid w:val="009B7166"/>
    <w:rsid w:val="009D117A"/>
    <w:rsid w:val="00A24C21"/>
    <w:rsid w:val="00A53CA5"/>
    <w:rsid w:val="00A60F1B"/>
    <w:rsid w:val="00A66920"/>
    <w:rsid w:val="00A70B7A"/>
    <w:rsid w:val="00A750C2"/>
    <w:rsid w:val="00A93BD7"/>
    <w:rsid w:val="00AC0ABF"/>
    <w:rsid w:val="00AD1036"/>
    <w:rsid w:val="00AD778A"/>
    <w:rsid w:val="00AE56AD"/>
    <w:rsid w:val="00AF3259"/>
    <w:rsid w:val="00AF3ECB"/>
    <w:rsid w:val="00AF66C3"/>
    <w:rsid w:val="00B07C8A"/>
    <w:rsid w:val="00B13284"/>
    <w:rsid w:val="00B175AB"/>
    <w:rsid w:val="00B33F8C"/>
    <w:rsid w:val="00B35791"/>
    <w:rsid w:val="00B62B5A"/>
    <w:rsid w:val="00B90AB1"/>
    <w:rsid w:val="00B94863"/>
    <w:rsid w:val="00BB527A"/>
    <w:rsid w:val="00BC5437"/>
    <w:rsid w:val="00BF5D50"/>
    <w:rsid w:val="00C007B7"/>
    <w:rsid w:val="00C03981"/>
    <w:rsid w:val="00C178D1"/>
    <w:rsid w:val="00C3250B"/>
    <w:rsid w:val="00C33047"/>
    <w:rsid w:val="00C3793D"/>
    <w:rsid w:val="00C41DF8"/>
    <w:rsid w:val="00C70B56"/>
    <w:rsid w:val="00C761F7"/>
    <w:rsid w:val="00C910DD"/>
    <w:rsid w:val="00C91321"/>
    <w:rsid w:val="00CC3728"/>
    <w:rsid w:val="00CC6425"/>
    <w:rsid w:val="00CE7ABD"/>
    <w:rsid w:val="00CF3350"/>
    <w:rsid w:val="00D06E42"/>
    <w:rsid w:val="00D33578"/>
    <w:rsid w:val="00D41CF3"/>
    <w:rsid w:val="00D42A46"/>
    <w:rsid w:val="00D603EE"/>
    <w:rsid w:val="00D635F8"/>
    <w:rsid w:val="00D724E6"/>
    <w:rsid w:val="00D9627F"/>
    <w:rsid w:val="00DA2CE2"/>
    <w:rsid w:val="00DB66E9"/>
    <w:rsid w:val="00DC0259"/>
    <w:rsid w:val="00DC27B5"/>
    <w:rsid w:val="00DC2A5F"/>
    <w:rsid w:val="00DE0858"/>
    <w:rsid w:val="00DE0FA1"/>
    <w:rsid w:val="00DF78BB"/>
    <w:rsid w:val="00E32015"/>
    <w:rsid w:val="00E3726C"/>
    <w:rsid w:val="00E46A46"/>
    <w:rsid w:val="00E50283"/>
    <w:rsid w:val="00E51ABE"/>
    <w:rsid w:val="00E57F52"/>
    <w:rsid w:val="00E75C4D"/>
    <w:rsid w:val="00E92702"/>
    <w:rsid w:val="00EA52CB"/>
    <w:rsid w:val="00ED2BB6"/>
    <w:rsid w:val="00F05109"/>
    <w:rsid w:val="00F37B7F"/>
    <w:rsid w:val="00F4622E"/>
    <w:rsid w:val="00F50A9E"/>
    <w:rsid w:val="00F6672C"/>
    <w:rsid w:val="00F70414"/>
    <w:rsid w:val="00F76F3A"/>
    <w:rsid w:val="00F91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EBD"/>
  <w15:docId w15:val="{B4EE0C8C-9E91-4E26-9E28-44D7BA1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7B7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37B7F"/>
    <w:rPr>
      <w:rFonts w:ascii="Calibri" w:eastAsia="Calibri" w:hAnsi="Calibri" w:cs="Times New Roman"/>
    </w:rPr>
  </w:style>
  <w:style w:type="paragraph" w:styleId="AltBilgi">
    <w:name w:val="footer"/>
    <w:basedOn w:val="Normal"/>
    <w:link w:val="AltBilgiChar"/>
    <w:uiPriority w:val="99"/>
    <w:semiHidden/>
    <w:unhideWhenUsed/>
    <w:rsid w:val="00F37B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37B7F"/>
    <w:rPr>
      <w:rFonts w:ascii="Calibri" w:eastAsia="Calibri" w:hAnsi="Calibri" w:cs="Times New Roman"/>
    </w:rPr>
  </w:style>
  <w:style w:type="character" w:styleId="Kpr">
    <w:name w:val="Hyperlink"/>
    <w:basedOn w:val="VarsaylanParagrafYazTipi"/>
    <w:uiPriority w:val="99"/>
    <w:unhideWhenUsed/>
    <w:rsid w:val="004D196C"/>
    <w:rPr>
      <w:color w:val="0000FF" w:themeColor="hyperlink"/>
      <w:u w:val="single"/>
    </w:rPr>
  </w:style>
  <w:style w:type="character" w:styleId="zlenenKpr">
    <w:name w:val="FollowedHyperlink"/>
    <w:basedOn w:val="VarsaylanParagrafYazTipi"/>
    <w:uiPriority w:val="99"/>
    <w:semiHidden/>
    <w:unhideWhenUsed/>
    <w:rsid w:val="004D1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s.com/pccal/review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11250</Words>
  <Characters>64126</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3</cp:revision>
  <dcterms:created xsi:type="dcterms:W3CDTF">2021-09-29T12:12:00Z</dcterms:created>
  <dcterms:modified xsi:type="dcterms:W3CDTF">2021-09-29T12:12:00Z</dcterms:modified>
</cp:coreProperties>
</file>