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ED" w:rsidRPr="000F15D4" w:rsidRDefault="002335ED" w:rsidP="002335ED">
      <w:pPr>
        <w:rPr>
          <w:b/>
          <w:sz w:val="28"/>
          <w:szCs w:val="28"/>
          <w:u w:val="single"/>
        </w:rPr>
      </w:pPr>
      <w:r>
        <w:rPr>
          <w:rFonts w:asciiTheme="minorHAnsi" w:hAnsiTheme="minorHAnsi" w:cstheme="minorHAnsi"/>
          <w:b/>
          <w:sz w:val="22"/>
          <w:szCs w:val="22"/>
        </w:rPr>
        <w:t xml:space="preserve">                                                                                                                          </w:t>
      </w:r>
      <w:r w:rsidR="000F15D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F557B8">
        <w:rPr>
          <w:rFonts w:asciiTheme="minorHAnsi" w:hAnsiTheme="minorHAnsi" w:cstheme="minorHAnsi"/>
          <w:b/>
          <w:sz w:val="22"/>
          <w:szCs w:val="22"/>
        </w:rPr>
        <w:t xml:space="preserve">                            EK-2</w:t>
      </w:r>
    </w:p>
    <w:p w:rsidR="001D16C9" w:rsidRDefault="001D16C9" w:rsidP="002335ED">
      <w:pPr>
        <w:jc w:val="center"/>
        <w:rPr>
          <w:rFonts w:asciiTheme="minorHAnsi" w:hAnsiTheme="minorHAnsi" w:cstheme="minorHAnsi"/>
          <w:b/>
          <w:sz w:val="22"/>
          <w:szCs w:val="22"/>
        </w:rPr>
      </w:pPr>
    </w:p>
    <w:p w:rsidR="001D16C9" w:rsidRDefault="001D16C9" w:rsidP="002335ED">
      <w:pPr>
        <w:jc w:val="center"/>
        <w:rPr>
          <w:rFonts w:asciiTheme="minorHAnsi" w:hAnsiTheme="minorHAnsi" w:cstheme="minorHAnsi"/>
          <w:b/>
          <w:sz w:val="22"/>
          <w:szCs w:val="22"/>
        </w:rPr>
      </w:pPr>
    </w:p>
    <w:p w:rsidR="002335ED" w:rsidRDefault="002335ED" w:rsidP="002335ED">
      <w:pPr>
        <w:jc w:val="center"/>
        <w:rPr>
          <w:rFonts w:asciiTheme="minorHAnsi" w:hAnsiTheme="minorHAnsi" w:cstheme="minorHAnsi"/>
          <w:b/>
          <w:sz w:val="22"/>
          <w:szCs w:val="22"/>
        </w:rPr>
      </w:pPr>
      <w:r w:rsidRPr="0038436B">
        <w:rPr>
          <w:rFonts w:asciiTheme="minorHAnsi" w:hAnsiTheme="minorHAnsi" w:cstheme="minorHAnsi"/>
          <w:b/>
          <w:sz w:val="22"/>
          <w:szCs w:val="22"/>
        </w:rPr>
        <w:t>ÖĞRENCİ KABUL MEZUNİYET ALANLARI</w:t>
      </w:r>
    </w:p>
    <w:p w:rsidR="002335ED" w:rsidRPr="0038436B" w:rsidRDefault="002335ED" w:rsidP="002335ED">
      <w:pPr>
        <w:jc w:val="center"/>
        <w:rPr>
          <w:rFonts w:asciiTheme="minorHAnsi" w:hAnsiTheme="minorHAnsi" w:cstheme="minorHAnsi"/>
          <w:b/>
          <w:sz w:val="22"/>
          <w:szCs w:val="22"/>
        </w:rPr>
      </w:pPr>
    </w:p>
    <w:tbl>
      <w:tblPr>
        <w:tblW w:w="10141" w:type="dxa"/>
        <w:tblCellMar>
          <w:left w:w="70" w:type="dxa"/>
          <w:right w:w="70" w:type="dxa"/>
        </w:tblCellMar>
        <w:tblLook w:val="04A0" w:firstRow="1" w:lastRow="0" w:firstColumn="1" w:lastColumn="0" w:noHBand="0" w:noVBand="1"/>
      </w:tblPr>
      <w:tblGrid>
        <w:gridCol w:w="2770"/>
        <w:gridCol w:w="3969"/>
        <w:gridCol w:w="3402"/>
      </w:tblGrid>
      <w:tr w:rsidR="002335ED" w:rsidRPr="006D251E" w:rsidTr="00C841CF">
        <w:trPr>
          <w:trHeight w:val="2166"/>
        </w:trPr>
        <w:tc>
          <w:tcPr>
            <w:tcW w:w="2770" w:type="dxa"/>
            <w:tcBorders>
              <w:top w:val="single" w:sz="4" w:space="0" w:color="auto"/>
              <w:left w:val="single" w:sz="4" w:space="0" w:color="auto"/>
              <w:bottom w:val="single" w:sz="4" w:space="0" w:color="auto"/>
              <w:right w:val="single" w:sz="4" w:space="0" w:color="auto"/>
            </w:tcBorders>
            <w:noWrap/>
            <w:vAlign w:val="bottom"/>
          </w:tcPr>
          <w:p w:rsidR="002335ED" w:rsidRPr="006D251E" w:rsidRDefault="002335ED" w:rsidP="00C841CF">
            <w:pPr>
              <w:spacing w:after="200" w:line="276" w:lineRule="auto"/>
              <w:jc w:val="both"/>
              <w:rPr>
                <w:rFonts w:asciiTheme="minorHAnsi" w:eastAsiaTheme="minorHAnsi" w:hAnsiTheme="minorHAnsi" w:cstheme="minorBidi"/>
                <w:b/>
                <w:bCs/>
                <w:sz w:val="20"/>
                <w:szCs w:val="20"/>
                <w:lang w:eastAsia="en-US"/>
              </w:rPr>
            </w:pPr>
            <w:r w:rsidRPr="006D251E">
              <w:rPr>
                <w:rFonts w:asciiTheme="minorHAnsi" w:eastAsiaTheme="minorHAnsi" w:hAnsiTheme="minorHAnsi" w:cstheme="minorBidi"/>
                <w:b/>
                <w:bCs/>
                <w:sz w:val="20"/>
                <w:szCs w:val="20"/>
                <w:lang w:eastAsia="en-US"/>
              </w:rPr>
              <w:t>ANABİLİM DALI</w:t>
            </w:r>
          </w:p>
        </w:tc>
        <w:tc>
          <w:tcPr>
            <w:tcW w:w="3969" w:type="dxa"/>
            <w:tcBorders>
              <w:top w:val="single" w:sz="4" w:space="0" w:color="auto"/>
              <w:left w:val="nil"/>
              <w:bottom w:val="single" w:sz="4" w:space="0" w:color="auto"/>
              <w:right w:val="single" w:sz="4" w:space="0" w:color="auto"/>
            </w:tcBorders>
            <w:noWrap/>
            <w:vAlign w:val="bottom"/>
          </w:tcPr>
          <w:p w:rsidR="002335ED" w:rsidRPr="006D251E" w:rsidRDefault="002335ED" w:rsidP="00C841CF">
            <w:pPr>
              <w:spacing w:after="200" w:line="276" w:lineRule="auto"/>
              <w:jc w:val="both"/>
              <w:rPr>
                <w:rFonts w:asciiTheme="minorHAnsi" w:eastAsiaTheme="minorHAnsi" w:hAnsiTheme="minorHAnsi" w:cstheme="minorBidi"/>
                <w:b/>
                <w:bCs/>
                <w:sz w:val="20"/>
                <w:szCs w:val="20"/>
                <w:lang w:eastAsia="en-US"/>
              </w:rPr>
            </w:pPr>
            <w:r w:rsidRPr="006D251E">
              <w:rPr>
                <w:rFonts w:asciiTheme="minorHAnsi" w:eastAsiaTheme="minorHAnsi" w:hAnsiTheme="minorHAnsi" w:cstheme="minorBidi"/>
                <w:b/>
                <w:bCs/>
                <w:sz w:val="20"/>
                <w:szCs w:val="20"/>
                <w:lang w:eastAsia="en-US"/>
              </w:rPr>
              <w:t xml:space="preserve">TEZLİ YÜKSEK LİSANS PROGRAMINA </w:t>
            </w:r>
            <w:r w:rsidRPr="006D251E">
              <w:rPr>
                <w:rFonts w:asciiTheme="minorHAnsi" w:eastAsiaTheme="minorHAnsi" w:hAnsiTheme="minorHAnsi" w:cstheme="minorBidi"/>
                <w:b/>
                <w:sz w:val="20"/>
                <w:szCs w:val="20"/>
                <w:lang w:eastAsia="en-US"/>
              </w:rPr>
              <w:t>KABUL EDİLECEK  LİSANS MEZUNLARI</w:t>
            </w:r>
          </w:p>
        </w:tc>
        <w:tc>
          <w:tcPr>
            <w:tcW w:w="3402" w:type="dxa"/>
            <w:tcBorders>
              <w:top w:val="single" w:sz="4" w:space="0" w:color="auto"/>
              <w:left w:val="nil"/>
              <w:bottom w:val="single" w:sz="4" w:space="0" w:color="auto"/>
              <w:right w:val="single" w:sz="4" w:space="0" w:color="auto"/>
            </w:tcBorders>
          </w:tcPr>
          <w:p w:rsidR="002335ED" w:rsidRPr="006D251E" w:rsidRDefault="002335ED" w:rsidP="00C841CF">
            <w:pPr>
              <w:spacing w:after="200" w:line="276" w:lineRule="auto"/>
              <w:jc w:val="both"/>
              <w:rPr>
                <w:rFonts w:asciiTheme="minorHAnsi" w:eastAsiaTheme="minorHAnsi" w:hAnsiTheme="minorHAnsi" w:cstheme="minorBidi"/>
                <w:b/>
                <w:bCs/>
                <w:sz w:val="20"/>
                <w:szCs w:val="20"/>
                <w:lang w:eastAsia="en-US"/>
              </w:rPr>
            </w:pPr>
          </w:p>
          <w:p w:rsidR="002335ED" w:rsidRPr="006D251E" w:rsidRDefault="002335ED" w:rsidP="00C841CF">
            <w:pPr>
              <w:spacing w:after="200"/>
              <w:jc w:val="both"/>
              <w:rPr>
                <w:rFonts w:asciiTheme="minorHAnsi" w:eastAsiaTheme="minorHAnsi" w:hAnsiTheme="minorHAnsi" w:cstheme="minorBidi"/>
                <w:b/>
                <w:bCs/>
                <w:sz w:val="20"/>
                <w:szCs w:val="20"/>
                <w:lang w:eastAsia="en-US"/>
              </w:rPr>
            </w:pPr>
          </w:p>
          <w:p w:rsidR="002335ED" w:rsidRPr="006D251E" w:rsidRDefault="002335ED" w:rsidP="00C841CF">
            <w:pPr>
              <w:spacing w:after="200"/>
              <w:jc w:val="both"/>
              <w:rPr>
                <w:rFonts w:cstheme="minorBidi"/>
                <w:b/>
                <w:bCs/>
                <w:sz w:val="20"/>
                <w:szCs w:val="20"/>
                <w:lang w:eastAsia="en-US"/>
              </w:rPr>
            </w:pPr>
            <w:r w:rsidRPr="006D251E">
              <w:rPr>
                <w:rFonts w:asciiTheme="minorHAnsi" w:eastAsiaTheme="minorHAnsi" w:hAnsiTheme="minorHAnsi" w:cstheme="minorBidi"/>
                <w:b/>
                <w:bCs/>
                <w:sz w:val="20"/>
                <w:szCs w:val="20"/>
                <w:lang w:eastAsia="en-US"/>
              </w:rPr>
              <w:t xml:space="preserve">DOKTORA PROGRAMINA KABUL EDİLECEK LİSANS / YÜKSEK LİSANS </w:t>
            </w:r>
            <w:r w:rsidRPr="006D251E">
              <w:rPr>
                <w:rFonts w:asciiTheme="minorHAnsi" w:eastAsiaTheme="minorHAnsi" w:hAnsiTheme="minorHAnsi" w:cstheme="minorBidi"/>
                <w:b/>
                <w:sz w:val="20"/>
                <w:szCs w:val="20"/>
                <w:lang w:eastAsia="en-US"/>
              </w:rPr>
              <w:t>LİSANS MEZUNLARI</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bottom"/>
          </w:tcPr>
          <w:p w:rsidR="007360A1" w:rsidRPr="006D251E" w:rsidRDefault="007360A1" w:rsidP="007360A1">
            <w:pPr>
              <w:spacing w:after="200" w:line="276" w:lineRule="auto"/>
              <w:jc w:val="both"/>
              <w:rPr>
                <w:rFonts w:cstheme="minorBidi"/>
                <w:sz w:val="20"/>
                <w:szCs w:val="20"/>
                <w:lang w:eastAsia="en-US"/>
              </w:rPr>
            </w:pPr>
            <w:r w:rsidRPr="006D251E">
              <w:rPr>
                <w:rFonts w:asciiTheme="minorHAnsi" w:eastAsiaTheme="minorHAnsi" w:hAnsiTheme="minorHAnsi" w:cstheme="minorBidi"/>
                <w:sz w:val="20"/>
                <w:szCs w:val="20"/>
                <w:lang w:eastAsia="en-US"/>
              </w:rPr>
              <w:t xml:space="preserve"> ANATOMİ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p>
        </w:tc>
        <w:tc>
          <w:tcPr>
            <w:tcW w:w="3969" w:type="dxa"/>
            <w:tcBorders>
              <w:top w:val="single" w:sz="4" w:space="0" w:color="auto"/>
              <w:left w:val="nil"/>
              <w:bottom w:val="single" w:sz="4" w:space="0" w:color="auto"/>
              <w:right w:val="single" w:sz="4" w:space="0" w:color="auto"/>
            </w:tcBorders>
            <w:noWrap/>
            <w:vAlign w:val="center"/>
          </w:tcPr>
          <w:p w:rsidR="007360A1" w:rsidRDefault="007360A1" w:rsidP="007360A1">
            <w:pPr>
              <w:spacing w:after="200" w:line="276" w:lineRule="auto"/>
              <w:jc w:val="both"/>
              <w:rPr>
                <w:rFonts w:asciiTheme="minorHAnsi" w:eastAsiaTheme="minorHAnsi" w:hAnsiTheme="minorHAnsi" w:cstheme="minorBidi"/>
                <w:color w:val="FF0000"/>
                <w:sz w:val="20"/>
                <w:szCs w:val="20"/>
                <w:lang w:eastAsia="en-US"/>
              </w:rPr>
            </w:pPr>
            <w:r w:rsidRPr="006D251E">
              <w:rPr>
                <w:rFonts w:asciiTheme="minorHAnsi" w:eastAsiaTheme="minorHAnsi" w:hAnsiTheme="minorHAnsi" w:cstheme="minorBidi"/>
                <w:sz w:val="20"/>
                <w:szCs w:val="20"/>
                <w:lang w:eastAsia="en-US"/>
              </w:rPr>
              <w:t xml:space="preserve">Biyoloji , Genetik , Moleküler Biyoloji,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Fakülte veya Yüksekokulların Fizik Tedavi ve Rehabilitasyon</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 xml:space="preserve">Anatomi Yüksek Lisans mezunu,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Tıp Fak., Diş Hekimliği Fak., Veterinerlik Fak. mezunları</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bottom"/>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BİYOFİZİK</w:t>
            </w:r>
          </w:p>
        </w:tc>
        <w:tc>
          <w:tcPr>
            <w:tcW w:w="3969" w:type="dxa"/>
            <w:tcBorders>
              <w:top w:val="single" w:sz="4" w:space="0" w:color="auto"/>
              <w:left w:val="nil"/>
              <w:bottom w:val="single" w:sz="4" w:space="0" w:color="auto"/>
              <w:right w:val="single" w:sz="4" w:space="0" w:color="auto"/>
            </w:tcBorders>
            <w:noWrap/>
            <w:vAlign w:val="center"/>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b/>
                <w:sz w:val="20"/>
                <w:szCs w:val="20"/>
                <w:lang w:eastAsia="en-US"/>
              </w:rPr>
              <w:t>Mühendislik Fakültesi:</w:t>
            </w:r>
            <w:r w:rsidRPr="006D251E">
              <w:rPr>
                <w:rFonts w:asciiTheme="minorHAnsi" w:eastAsiaTheme="minorHAnsi" w:hAnsiTheme="minorHAnsi" w:cstheme="minorBidi"/>
                <w:sz w:val="20"/>
                <w:szCs w:val="20"/>
                <w:lang w:eastAsia="en-US"/>
              </w:rPr>
              <w:t xml:space="preserve"> Elektrik-Elektronik Mühendisliği, Bilgisayar Mühendisliği, Biyomedikal Mühendisliği,</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Fen Fakültesi ve Fen-Edebiyat Fak.</w:t>
            </w:r>
            <w:r w:rsidRPr="006D251E">
              <w:rPr>
                <w:rFonts w:asciiTheme="minorHAnsi" w:eastAsiaTheme="minorHAnsi" w:hAnsiTheme="minorHAnsi" w:cstheme="minorBidi"/>
                <w:b/>
                <w:sz w:val="20"/>
                <w:szCs w:val="20"/>
                <w:lang w:eastAsia="en-US"/>
              </w:rPr>
              <w:t>:</w:t>
            </w:r>
            <w:r w:rsidRPr="006D251E">
              <w:rPr>
                <w:rFonts w:asciiTheme="minorHAnsi" w:eastAsiaTheme="minorHAnsi" w:hAnsiTheme="minorHAnsi" w:cstheme="minorBidi"/>
                <w:sz w:val="20"/>
                <w:szCs w:val="20"/>
                <w:lang w:eastAsia="en-US"/>
              </w:rPr>
              <w:t xml:space="preserve"> F</w:t>
            </w:r>
            <w:r>
              <w:rPr>
                <w:rFonts w:asciiTheme="minorHAnsi" w:eastAsiaTheme="minorHAnsi" w:hAnsiTheme="minorHAnsi" w:cstheme="minorBidi"/>
                <w:sz w:val="20"/>
                <w:szCs w:val="20"/>
                <w:lang w:eastAsia="en-US"/>
              </w:rPr>
              <w:t xml:space="preserve">izik, Biyoloji, Biyoteknoloji </w:t>
            </w:r>
          </w:p>
        </w:tc>
        <w:tc>
          <w:tcPr>
            <w:tcW w:w="3402" w:type="dxa"/>
            <w:tcBorders>
              <w:top w:val="single" w:sz="4" w:space="0" w:color="auto"/>
              <w:left w:val="nil"/>
              <w:bottom w:val="single" w:sz="4" w:space="0" w:color="auto"/>
              <w:right w:val="single" w:sz="4" w:space="0" w:color="auto"/>
            </w:tcBorders>
            <w:vAlign w:val="center"/>
          </w:tcPr>
          <w:p w:rsidR="007360A1" w:rsidRDefault="007360A1" w:rsidP="007360A1">
            <w:pPr>
              <w:spacing w:line="276"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Biyofizik Yüksek Lisans Programı mezunları ile </w:t>
            </w:r>
          </w:p>
          <w:p w:rsidR="007360A1" w:rsidRDefault="007360A1" w:rsidP="007360A1">
            <w:pPr>
              <w:spacing w:line="276" w:lineRule="auto"/>
              <w:rPr>
                <w:rFonts w:asciiTheme="minorHAnsi" w:eastAsiaTheme="minorHAnsi" w:hAnsiTheme="minorHAnsi" w:cstheme="minorBidi"/>
                <w:sz w:val="20"/>
                <w:szCs w:val="20"/>
                <w:lang w:eastAsia="en-US"/>
              </w:rPr>
            </w:pPr>
          </w:p>
          <w:p w:rsidR="007360A1" w:rsidRPr="006D251E" w:rsidRDefault="007360A1" w:rsidP="007360A1">
            <w:pPr>
              <w:spacing w:after="200" w:line="276"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Tıp Fakültesi mezunları</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bottom"/>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BİYOİSTATİSTİK</w:t>
            </w:r>
          </w:p>
        </w:tc>
        <w:tc>
          <w:tcPr>
            <w:tcW w:w="3969" w:type="dxa"/>
            <w:tcBorders>
              <w:top w:val="single" w:sz="4" w:space="0" w:color="auto"/>
              <w:left w:val="nil"/>
              <w:bottom w:val="single" w:sz="4" w:space="0" w:color="auto"/>
              <w:right w:val="single" w:sz="4" w:space="0" w:color="auto"/>
            </w:tcBorders>
            <w:noWrap/>
          </w:tcPr>
          <w:p w:rsidR="007360A1"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 xml:space="preserve">İstatistik, İstatistik ve Bilgisayar Bilimleri, </w:t>
            </w:r>
          </w:p>
          <w:p w:rsidR="007360A1" w:rsidRPr="00AD5641" w:rsidRDefault="007360A1" w:rsidP="007360A1">
            <w:pPr>
              <w:spacing w:after="200" w:line="276" w:lineRule="auto"/>
              <w:jc w:val="both"/>
              <w:rPr>
                <w:rFonts w:asciiTheme="minorHAnsi" w:eastAsiaTheme="minorHAnsi" w:hAnsiTheme="minorHAnsi" w:cstheme="minorBidi"/>
                <w:sz w:val="20"/>
                <w:szCs w:val="20"/>
                <w:lang w:eastAsia="en-US"/>
              </w:rPr>
            </w:pPr>
            <w:r w:rsidRPr="00AD5641">
              <w:rPr>
                <w:rFonts w:asciiTheme="minorHAnsi" w:eastAsiaTheme="minorHAnsi" w:hAnsiTheme="minorHAnsi" w:cstheme="minorBidi"/>
                <w:sz w:val="20"/>
                <w:szCs w:val="20"/>
                <w:lang w:eastAsia="en-US"/>
              </w:rPr>
              <w:t>Tıp Fak.</w:t>
            </w:r>
          </w:p>
          <w:p w:rsidR="007360A1" w:rsidRPr="006D251E" w:rsidRDefault="007360A1" w:rsidP="007360A1">
            <w:pPr>
              <w:spacing w:after="200" w:line="276" w:lineRule="auto"/>
              <w:jc w:val="both"/>
              <w:rPr>
                <w:rFonts w:asciiTheme="minorHAnsi" w:eastAsiaTheme="minorHAnsi" w:hAnsiTheme="minorHAnsi" w:cstheme="minorBidi"/>
                <w:b/>
                <w:sz w:val="20"/>
                <w:szCs w:val="20"/>
                <w:lang w:eastAsia="en-US"/>
              </w:rPr>
            </w:pPr>
            <w:r w:rsidRPr="006D251E">
              <w:rPr>
                <w:rFonts w:asciiTheme="minorHAnsi" w:eastAsiaTheme="minorHAnsi" w:hAnsiTheme="minorHAnsi" w:cstheme="minorBidi"/>
                <w:b/>
                <w:sz w:val="20"/>
                <w:szCs w:val="20"/>
                <w:lang w:eastAsia="en-US"/>
              </w:rPr>
              <w:t>Bilimsel Hazırlık Okumak Şartıyla:</w:t>
            </w:r>
            <w:r w:rsidRPr="006D251E">
              <w:rPr>
                <w:rFonts w:asciiTheme="minorHAnsi" w:eastAsiaTheme="minorHAnsi" w:hAnsiTheme="minorHAnsi" w:cstheme="minorBidi"/>
                <w:sz w:val="20"/>
                <w:szCs w:val="20"/>
                <w:lang w:eastAsia="en-US"/>
              </w:rPr>
              <w:t xml:space="preserve">  Matematik </w:t>
            </w:r>
          </w:p>
        </w:tc>
        <w:tc>
          <w:tcPr>
            <w:tcW w:w="3402" w:type="dxa"/>
            <w:tcBorders>
              <w:top w:val="single" w:sz="4" w:space="0" w:color="auto"/>
              <w:left w:val="nil"/>
              <w:bottom w:val="single" w:sz="4" w:space="0" w:color="auto"/>
              <w:right w:val="single" w:sz="4" w:space="0" w:color="auto"/>
            </w:tcBorders>
            <w:vAlign w:val="center"/>
          </w:tcPr>
          <w:p w:rsidR="007360A1"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Biyoistatistik Anabilim Dalı Yüksek Lisans mezunları</w:t>
            </w:r>
            <w:bookmarkStart w:id="0" w:name="_GoBack"/>
            <w:bookmarkEnd w:id="0"/>
          </w:p>
          <w:p w:rsidR="007360A1" w:rsidRPr="00774E88" w:rsidRDefault="007360A1" w:rsidP="007360A1">
            <w:pPr>
              <w:spacing w:after="200" w:line="276" w:lineRule="auto"/>
              <w:jc w:val="both"/>
              <w:rPr>
                <w:rFonts w:asciiTheme="minorHAnsi" w:eastAsiaTheme="minorHAnsi" w:hAnsiTheme="minorHAnsi" w:cstheme="minorBidi"/>
                <w:b/>
                <w:color w:val="FF0000"/>
                <w:sz w:val="20"/>
                <w:szCs w:val="20"/>
                <w:lang w:eastAsia="en-US"/>
              </w:rPr>
            </w:pP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bottom"/>
          </w:tcPr>
          <w:p w:rsidR="007360A1" w:rsidRPr="006D251E" w:rsidRDefault="007360A1" w:rsidP="007360A1">
            <w:pPr>
              <w:spacing w:after="200" w:line="276" w:lineRule="auto"/>
              <w:jc w:val="both"/>
              <w:rPr>
                <w:rFonts w:cstheme="minorBidi"/>
                <w:sz w:val="20"/>
                <w:szCs w:val="20"/>
                <w:lang w:eastAsia="en-US"/>
              </w:rPr>
            </w:pPr>
            <w:r w:rsidRPr="006D251E">
              <w:rPr>
                <w:rFonts w:asciiTheme="minorHAnsi" w:eastAsiaTheme="minorHAnsi" w:hAnsiTheme="minorHAnsi" w:cstheme="minorBidi"/>
                <w:sz w:val="20"/>
                <w:szCs w:val="20"/>
                <w:lang w:eastAsia="en-US"/>
              </w:rPr>
              <w:t>FİZYOLOJİ</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p>
        </w:tc>
        <w:tc>
          <w:tcPr>
            <w:tcW w:w="3969" w:type="dxa"/>
            <w:tcBorders>
              <w:top w:val="single" w:sz="4" w:space="0" w:color="auto"/>
              <w:left w:val="nil"/>
              <w:bottom w:val="single" w:sz="4" w:space="0" w:color="auto"/>
              <w:right w:val="single" w:sz="4" w:space="0" w:color="auto"/>
            </w:tcBorders>
            <w:noWrap/>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Tıp Fakültesi, Diş Hekimliği Fakültesi, Veterinelik Fakültesi, Eczalık Fakültesi</w:t>
            </w:r>
          </w:p>
          <w:p w:rsidR="007360A1" w:rsidRPr="006D251E" w:rsidRDefault="007360A1" w:rsidP="007360A1">
            <w:pPr>
              <w:spacing w:after="200" w:line="276" w:lineRule="auto"/>
              <w:jc w:val="both"/>
              <w:rPr>
                <w:rFonts w:cstheme="minorBidi"/>
                <w:sz w:val="20"/>
                <w:szCs w:val="20"/>
                <w:lang w:eastAsia="en-US"/>
              </w:rPr>
            </w:pPr>
            <w:r w:rsidRPr="006D251E">
              <w:rPr>
                <w:rFonts w:asciiTheme="minorHAnsi" w:eastAsiaTheme="minorHAnsi" w:hAnsiTheme="minorHAnsi" w:cstheme="minorBidi"/>
                <w:sz w:val="20"/>
                <w:szCs w:val="20"/>
                <w:lang w:eastAsia="en-US"/>
              </w:rPr>
              <w:t>Fen Edebiyat ve Dengi Fakülteler: Biyoloji, Moleküler Biyoloji ve Genetik, Moleküler Biyoloji, Biyoteknoloji ve Moleküler Biyoloji, Fizik Tedavi ve Rehabilitasyon</w:t>
            </w:r>
          </w:p>
          <w:p w:rsidR="007360A1" w:rsidRPr="006D251E" w:rsidRDefault="007360A1" w:rsidP="007360A1">
            <w:pPr>
              <w:spacing w:after="200" w:line="276" w:lineRule="auto"/>
              <w:jc w:val="both"/>
              <w:rPr>
                <w:rFonts w:asciiTheme="minorHAnsi" w:eastAsiaTheme="minorHAnsi" w:hAnsiTheme="minorHAnsi" w:cstheme="minorBidi"/>
                <w:b/>
                <w:sz w:val="20"/>
                <w:szCs w:val="20"/>
                <w:lang w:eastAsia="en-US"/>
              </w:rPr>
            </w:pPr>
          </w:p>
          <w:p w:rsidR="007360A1" w:rsidRPr="006D251E" w:rsidRDefault="007360A1" w:rsidP="007360A1">
            <w:pPr>
              <w:spacing w:after="200" w:line="276" w:lineRule="auto"/>
              <w:jc w:val="both"/>
              <w:rPr>
                <w:rFonts w:asciiTheme="minorHAnsi" w:eastAsiaTheme="minorHAnsi" w:hAnsiTheme="minorHAnsi" w:cstheme="minorBidi"/>
                <w:b/>
                <w:sz w:val="20"/>
                <w:szCs w:val="20"/>
                <w:lang w:eastAsia="en-US"/>
              </w:rPr>
            </w:pPr>
            <w:r w:rsidRPr="006D251E">
              <w:rPr>
                <w:rFonts w:asciiTheme="minorHAnsi" w:eastAsiaTheme="minorHAnsi" w:hAnsiTheme="minorHAnsi" w:cstheme="minorBidi"/>
                <w:b/>
                <w:sz w:val="20"/>
                <w:szCs w:val="20"/>
                <w:lang w:eastAsia="en-US"/>
              </w:rPr>
              <w:t xml:space="preserve">Bilimsel Hazırlık Okumak Şartıyla: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 xml:space="preserve">Hemşirelik, Ebelik, Beslenme ve Diyetetik, Beden Eğitimi ve Spor Bilimleri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jc w:val="both"/>
              <w:rPr>
                <w:rFonts w:asciiTheme="minorHAnsi" w:eastAsiaTheme="minorHAnsi" w:hAnsiTheme="minorHAnsi" w:cstheme="minorBidi"/>
                <w:strike/>
                <w:sz w:val="20"/>
                <w:szCs w:val="20"/>
                <w:lang w:eastAsia="en-US"/>
              </w:rPr>
            </w:pPr>
            <w:r w:rsidRPr="006D251E">
              <w:rPr>
                <w:rFonts w:asciiTheme="minorHAnsi" w:eastAsiaTheme="minorHAnsi" w:hAnsiTheme="minorHAnsi" w:cstheme="minorBidi"/>
                <w:sz w:val="20"/>
                <w:szCs w:val="20"/>
                <w:lang w:eastAsia="en-US"/>
              </w:rPr>
              <w:t>Tıp Fak., Diş Hekimliği Fak</w:t>
            </w:r>
            <w:r w:rsidRPr="006D251E">
              <w:rPr>
                <w:rFonts w:asciiTheme="minorHAnsi" w:eastAsiaTheme="minorHAnsi" w:hAnsiTheme="minorHAnsi" w:cstheme="minorBidi"/>
                <w:strike/>
                <w:sz w:val="20"/>
                <w:szCs w:val="20"/>
                <w:lang w:eastAsia="en-US"/>
              </w:rPr>
              <w:t>.</w:t>
            </w:r>
          </w:p>
          <w:p w:rsidR="007360A1" w:rsidRPr="006D251E" w:rsidRDefault="007360A1" w:rsidP="007360A1">
            <w:pPr>
              <w:spacing w:after="200" w:line="276" w:lineRule="auto"/>
              <w:jc w:val="both"/>
              <w:rPr>
                <w:rFonts w:asciiTheme="minorHAnsi" w:eastAsiaTheme="minorHAnsi" w:hAnsiTheme="minorHAnsi" w:cstheme="minorBidi"/>
                <w:strike/>
                <w:color w:val="000000" w:themeColor="text1"/>
                <w:sz w:val="20"/>
                <w:szCs w:val="20"/>
                <w:lang w:eastAsia="en-US"/>
              </w:rPr>
            </w:pPr>
            <w:r w:rsidRPr="006D251E">
              <w:rPr>
                <w:rFonts w:asciiTheme="minorHAnsi" w:eastAsiaTheme="minorHAnsi" w:hAnsiTheme="minorHAnsi" w:cstheme="minorBidi"/>
                <w:sz w:val="20"/>
                <w:szCs w:val="20"/>
                <w:lang w:eastAsia="en-US"/>
              </w:rPr>
              <w:t xml:space="preserve">Tıp Fakültesi </w:t>
            </w:r>
            <w:r w:rsidRPr="006D251E">
              <w:rPr>
                <w:rFonts w:asciiTheme="minorHAnsi" w:eastAsiaTheme="minorHAnsi" w:hAnsiTheme="minorHAnsi" w:cstheme="minorBidi"/>
                <w:color w:val="000000" w:themeColor="text1"/>
                <w:sz w:val="20"/>
                <w:szCs w:val="20"/>
                <w:lang w:eastAsia="en-US"/>
              </w:rPr>
              <w:t xml:space="preserve">Sağlık Bilimleri Enstitüsü Fizyoloji Anabilim Dalı  Yüksek Lisans mezunları  </w:t>
            </w:r>
          </w:p>
          <w:p w:rsidR="007360A1" w:rsidRPr="006D251E" w:rsidRDefault="007360A1" w:rsidP="007360A1">
            <w:pPr>
              <w:spacing w:after="200" w:line="276" w:lineRule="auto"/>
              <w:jc w:val="both"/>
              <w:rPr>
                <w:rFonts w:asciiTheme="minorHAnsi" w:eastAsiaTheme="minorHAnsi" w:hAnsiTheme="minorHAnsi" w:cstheme="minorBidi"/>
                <w:b/>
                <w:sz w:val="20"/>
                <w:szCs w:val="20"/>
                <w:lang w:eastAsia="en-US"/>
              </w:rPr>
            </w:pPr>
            <w:r w:rsidRPr="006D251E">
              <w:rPr>
                <w:rFonts w:asciiTheme="minorHAnsi" w:eastAsiaTheme="minorHAnsi" w:hAnsiTheme="minorHAnsi" w:cstheme="minorBidi"/>
                <w:b/>
                <w:sz w:val="20"/>
                <w:szCs w:val="20"/>
                <w:lang w:eastAsia="en-US"/>
              </w:rPr>
              <w:t>Bilimsel Hazırlık Okumak Şartıyla:</w:t>
            </w:r>
          </w:p>
          <w:p w:rsidR="007360A1" w:rsidRPr="006D251E" w:rsidRDefault="007360A1" w:rsidP="007360A1">
            <w:pPr>
              <w:spacing w:after="200" w:line="276" w:lineRule="auto"/>
              <w:jc w:val="both"/>
              <w:rPr>
                <w:rFonts w:asciiTheme="minorHAnsi" w:eastAsiaTheme="minorHAnsi" w:hAnsiTheme="minorHAnsi" w:cstheme="minorBidi"/>
                <w:color w:val="000000" w:themeColor="text1"/>
                <w:sz w:val="20"/>
                <w:szCs w:val="20"/>
                <w:lang w:eastAsia="en-US"/>
              </w:rPr>
            </w:pPr>
            <w:r w:rsidRPr="006D251E">
              <w:rPr>
                <w:rFonts w:asciiTheme="minorHAnsi" w:eastAsiaTheme="minorHAnsi" w:hAnsiTheme="minorHAnsi" w:cstheme="minorBidi"/>
                <w:sz w:val="20"/>
                <w:szCs w:val="20"/>
                <w:lang w:eastAsia="en-US"/>
              </w:rPr>
              <w:t xml:space="preserve">Veterinerlik Fak., </w:t>
            </w:r>
            <w:r w:rsidRPr="006D251E">
              <w:rPr>
                <w:rFonts w:asciiTheme="minorHAnsi" w:eastAsiaTheme="minorHAnsi" w:hAnsiTheme="minorHAnsi" w:cstheme="minorBidi"/>
                <w:color w:val="000000" w:themeColor="text1"/>
                <w:sz w:val="20"/>
                <w:szCs w:val="20"/>
                <w:lang w:eastAsia="en-US"/>
              </w:rPr>
              <w:t xml:space="preserve">Eczacılık Fak., </w:t>
            </w:r>
            <w:r w:rsidRPr="006D251E">
              <w:rPr>
                <w:rFonts w:asciiTheme="minorHAnsi" w:eastAsiaTheme="minorHAnsi" w:hAnsiTheme="minorHAnsi" w:cstheme="minorBidi"/>
                <w:sz w:val="20"/>
                <w:szCs w:val="20"/>
                <w:lang w:eastAsia="en-US"/>
              </w:rPr>
              <w:t xml:space="preserve"> mezunları</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Tıbbi Biyoloji</w:t>
            </w:r>
            <w:r w:rsidRPr="006D251E">
              <w:rPr>
                <w:rFonts w:asciiTheme="minorHAnsi" w:eastAsiaTheme="minorHAnsi" w:hAnsiTheme="minorHAnsi" w:cstheme="minorBidi"/>
                <w:sz w:val="20"/>
                <w:szCs w:val="20"/>
                <w:lang w:eastAsia="en-US"/>
              </w:rPr>
              <w:t xml:space="preserve">, </w:t>
            </w:r>
            <w:r w:rsidRPr="006D251E">
              <w:rPr>
                <w:rFonts w:asciiTheme="minorHAnsi" w:eastAsiaTheme="minorHAnsi" w:hAnsiTheme="minorHAnsi" w:cstheme="minorBidi"/>
                <w:color w:val="000000" w:themeColor="text1"/>
                <w:sz w:val="20"/>
                <w:szCs w:val="20"/>
                <w:lang w:eastAsia="en-US"/>
              </w:rPr>
              <w:t>Tıbbi</w:t>
            </w:r>
            <w:r>
              <w:rPr>
                <w:rFonts w:asciiTheme="minorHAnsi" w:eastAsiaTheme="minorHAnsi" w:hAnsiTheme="minorHAnsi" w:cstheme="minorBidi"/>
                <w:sz w:val="20"/>
                <w:szCs w:val="20"/>
                <w:lang w:eastAsia="en-US"/>
              </w:rPr>
              <w:t xml:space="preserve"> Biyokimya, Tıbbi Farmakoloji</w:t>
            </w:r>
            <w:r w:rsidRPr="006D251E">
              <w:rPr>
                <w:rFonts w:asciiTheme="minorHAnsi" w:eastAsiaTheme="minorHAnsi" w:hAnsiTheme="minorHAnsi" w:cstheme="minorBidi"/>
                <w:sz w:val="20"/>
                <w:szCs w:val="20"/>
                <w:lang w:eastAsia="en-US"/>
              </w:rPr>
              <w:t>,</w:t>
            </w:r>
            <w:r>
              <w:rPr>
                <w:rFonts w:asciiTheme="minorHAnsi" w:eastAsiaTheme="minorHAnsi" w:hAnsiTheme="minorHAnsi" w:cstheme="minorBidi"/>
                <w:sz w:val="20"/>
                <w:szCs w:val="20"/>
                <w:lang w:eastAsia="en-US"/>
              </w:rPr>
              <w:t xml:space="preserve"> Fizik Tedavi ve Rehabilitasyon</w:t>
            </w:r>
            <w:r w:rsidRPr="006D251E">
              <w:rPr>
                <w:rFonts w:asciiTheme="minorHAnsi" w:eastAsiaTheme="minorHAnsi" w:hAnsiTheme="minorHAnsi" w:cstheme="minorBidi"/>
                <w:sz w:val="20"/>
                <w:szCs w:val="20"/>
                <w:lang w:eastAsia="en-US"/>
              </w:rPr>
              <w:t xml:space="preserve">, </w:t>
            </w:r>
            <w:r w:rsidRPr="006D251E">
              <w:rPr>
                <w:rFonts w:asciiTheme="minorHAnsi" w:eastAsiaTheme="minorHAnsi" w:hAnsiTheme="minorHAnsi" w:cstheme="minorBidi"/>
                <w:color w:val="000000" w:themeColor="text1"/>
                <w:sz w:val="20"/>
                <w:szCs w:val="20"/>
                <w:lang w:eastAsia="en-US"/>
              </w:rPr>
              <w:t>Moleküler Biyoloji ve Genetik, Moleküler Biyoloj</w:t>
            </w:r>
            <w:r>
              <w:rPr>
                <w:rFonts w:asciiTheme="minorHAnsi" w:eastAsiaTheme="minorHAnsi" w:hAnsiTheme="minorHAnsi" w:cstheme="minorBidi"/>
                <w:color w:val="000000" w:themeColor="text1"/>
                <w:sz w:val="20"/>
                <w:szCs w:val="20"/>
                <w:lang w:eastAsia="en-US"/>
              </w:rPr>
              <w:t>i</w:t>
            </w:r>
            <w:r w:rsidRPr="006D251E">
              <w:rPr>
                <w:rFonts w:asciiTheme="minorHAnsi" w:eastAsiaTheme="minorHAnsi" w:hAnsiTheme="minorHAnsi" w:cstheme="minorBidi"/>
                <w:color w:val="000000" w:themeColor="text1"/>
                <w:sz w:val="20"/>
                <w:szCs w:val="20"/>
                <w:lang w:eastAsia="en-US"/>
              </w:rPr>
              <w:t>, Biyoteknoloji ve Moleküler Biyoloji, Hemşirelik, Ebelik, Beslenme ve Diyetetik , Beden Eğitimi-Spor Bilimleri Anabilim Dalları Yüksek Lisans mezunları</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bottom"/>
          </w:tcPr>
          <w:p w:rsidR="007360A1" w:rsidRPr="006D251E" w:rsidRDefault="007360A1" w:rsidP="007360A1">
            <w:pPr>
              <w:spacing w:after="200" w:line="276" w:lineRule="auto"/>
              <w:jc w:val="both"/>
              <w:rPr>
                <w:rFonts w:cstheme="minorBidi"/>
                <w:sz w:val="20"/>
                <w:szCs w:val="20"/>
                <w:lang w:eastAsia="en-US"/>
              </w:rPr>
            </w:pP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HİSTOLOJİ ve EMBRİYOLOJİ</w:t>
            </w:r>
          </w:p>
        </w:tc>
        <w:tc>
          <w:tcPr>
            <w:tcW w:w="3969" w:type="dxa"/>
            <w:tcBorders>
              <w:top w:val="single" w:sz="4" w:space="0" w:color="auto"/>
              <w:left w:val="nil"/>
              <w:bottom w:val="single" w:sz="4" w:space="0" w:color="auto"/>
              <w:right w:val="single" w:sz="4" w:space="0" w:color="auto"/>
            </w:tcBorders>
            <w:noWrap/>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Biyoloji, Tıbbi Biyolojik Bilimler Bölümü, Veterinerlik Fak., Diş Hekimliği Fak., Tıp Fak., Eczacılık Fak.</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Histoloji ve Embriyoloji Ana</w:t>
            </w:r>
            <w:r>
              <w:rPr>
                <w:rFonts w:asciiTheme="minorHAnsi" w:eastAsiaTheme="minorHAnsi" w:hAnsiTheme="minorHAnsi" w:cstheme="minorBidi"/>
                <w:sz w:val="20"/>
                <w:szCs w:val="20"/>
                <w:lang w:eastAsia="en-US"/>
              </w:rPr>
              <w:t>bilim Dalı Yüksek Lisans mezunu</w:t>
            </w:r>
            <w:r w:rsidRPr="006D251E">
              <w:rPr>
                <w:rFonts w:asciiTheme="minorHAnsi" w:eastAsiaTheme="minorHAnsi" w:hAnsiTheme="minorHAnsi" w:cstheme="minorBidi"/>
                <w:sz w:val="20"/>
                <w:szCs w:val="20"/>
                <w:lang w:eastAsia="en-US"/>
              </w:rPr>
              <w:t>,</w:t>
            </w:r>
            <w:r>
              <w:rPr>
                <w:rFonts w:asciiTheme="minorHAnsi" w:eastAsiaTheme="minorHAnsi" w:hAnsiTheme="minorHAnsi" w:cstheme="minorBidi"/>
                <w:sz w:val="20"/>
                <w:szCs w:val="20"/>
                <w:lang w:eastAsia="en-US"/>
              </w:rPr>
              <w:t xml:space="preserve"> </w:t>
            </w:r>
            <w:r w:rsidRPr="006D251E">
              <w:rPr>
                <w:rFonts w:asciiTheme="minorHAnsi" w:eastAsiaTheme="minorHAnsi" w:hAnsiTheme="minorHAnsi" w:cstheme="minorBidi"/>
                <w:sz w:val="20"/>
                <w:szCs w:val="20"/>
                <w:lang w:eastAsia="en-US"/>
              </w:rPr>
              <w:t>Tıp Fak., mezunları</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b/>
                <w:sz w:val="20"/>
                <w:szCs w:val="20"/>
                <w:lang w:eastAsia="en-US"/>
              </w:rPr>
              <w:t xml:space="preserve">Bilimsel Hazırlık Okumak şartıyla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 xml:space="preserve">Tıbbi Genetik, Fizyoloji, Anatomi, Tıbbi Biyoloji, Tıbbi Mikrobiyoloji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 xml:space="preserve">Anabilim Dalları Yüksek Lisans Mezunları,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Veterinerlik Fak., Diş Hekimliği Fak., Eczacılık Fak.  mezunları</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bottom"/>
          </w:tcPr>
          <w:p w:rsidR="007360A1" w:rsidRPr="006D251E" w:rsidRDefault="007360A1" w:rsidP="007360A1">
            <w:pPr>
              <w:spacing w:after="200" w:line="276" w:lineRule="auto"/>
              <w:jc w:val="both"/>
              <w:rPr>
                <w:rFonts w:cstheme="minorBidi"/>
                <w:sz w:val="20"/>
                <w:szCs w:val="20"/>
                <w:lang w:eastAsia="en-US"/>
              </w:rPr>
            </w:pPr>
            <w:r w:rsidRPr="006D251E">
              <w:rPr>
                <w:rFonts w:asciiTheme="minorHAnsi" w:eastAsiaTheme="minorHAnsi" w:hAnsiTheme="minorHAnsi" w:cstheme="minorBidi"/>
                <w:sz w:val="20"/>
                <w:szCs w:val="20"/>
                <w:lang w:eastAsia="en-US"/>
              </w:rPr>
              <w:t>TIBBİ BİYOLOJİ</w:t>
            </w:r>
          </w:p>
          <w:p w:rsidR="007360A1" w:rsidRPr="006D251E" w:rsidRDefault="007360A1" w:rsidP="007360A1">
            <w:pPr>
              <w:spacing w:after="200" w:line="276" w:lineRule="auto"/>
              <w:jc w:val="both"/>
              <w:rPr>
                <w:sz w:val="20"/>
                <w:szCs w:val="20"/>
                <w:lang w:eastAsia="en-US"/>
              </w:rPr>
            </w:pPr>
          </w:p>
        </w:tc>
        <w:tc>
          <w:tcPr>
            <w:tcW w:w="3969" w:type="dxa"/>
            <w:tcBorders>
              <w:top w:val="single" w:sz="4" w:space="0" w:color="auto"/>
              <w:left w:val="nil"/>
              <w:bottom w:val="single" w:sz="4" w:space="0" w:color="auto"/>
              <w:right w:val="single" w:sz="4" w:space="0" w:color="auto"/>
            </w:tcBorders>
            <w:noWrap/>
            <w:vAlign w:val="center"/>
            <w:hideMark/>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 xml:space="preserve">Biyoloji, Moleküler Biyoloji ve Genetik, Moleküler Biyoloji </w:t>
            </w:r>
          </w:p>
          <w:p w:rsidR="007360A1" w:rsidRPr="00476485" w:rsidRDefault="007360A1" w:rsidP="007360A1">
            <w:pPr>
              <w:spacing w:after="200" w:line="276" w:lineRule="auto"/>
              <w:jc w:val="both"/>
              <w:rPr>
                <w:rFonts w:asciiTheme="minorHAnsi" w:eastAsiaTheme="minorHAnsi" w:hAnsiTheme="minorHAnsi" w:cstheme="minorBidi"/>
                <w:sz w:val="20"/>
                <w:szCs w:val="20"/>
                <w:highlight w:val="cyan"/>
                <w:lang w:eastAsia="en-US"/>
              </w:rPr>
            </w:pPr>
          </w:p>
        </w:tc>
        <w:tc>
          <w:tcPr>
            <w:tcW w:w="3402" w:type="dxa"/>
            <w:tcBorders>
              <w:top w:val="single" w:sz="4" w:space="0" w:color="auto"/>
              <w:left w:val="nil"/>
              <w:bottom w:val="single" w:sz="4" w:space="0" w:color="auto"/>
              <w:right w:val="single" w:sz="4" w:space="0" w:color="auto"/>
            </w:tcBorders>
            <w:vAlign w:val="center"/>
            <w:hideMark/>
          </w:tcPr>
          <w:p w:rsidR="007360A1"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Tıbbi Biyoloji, Tıbbi Biyoloji ve Genetik, Anabilim Dalları Yüksek Lisans lisans mezunları</w:t>
            </w:r>
          </w:p>
          <w:p w:rsidR="007360A1" w:rsidRPr="006D251E" w:rsidRDefault="007360A1" w:rsidP="007360A1">
            <w:pPr>
              <w:spacing w:after="200" w:line="276" w:lineRule="auto"/>
              <w:jc w:val="both"/>
              <w:rPr>
                <w:rFonts w:cstheme="minorBidi"/>
                <w:sz w:val="20"/>
                <w:szCs w:val="20"/>
                <w:lang w:eastAsia="en-US"/>
              </w:rPr>
            </w:pPr>
          </w:p>
          <w:p w:rsidR="007360A1" w:rsidRPr="00476485"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b/>
                <w:sz w:val="20"/>
                <w:szCs w:val="20"/>
                <w:lang w:eastAsia="en-US"/>
              </w:rPr>
              <w:t>Bilimsel Hazırlık Okumak Şartıyla:</w:t>
            </w:r>
            <w:r w:rsidRPr="006D251E">
              <w:rPr>
                <w:rFonts w:asciiTheme="minorHAnsi" w:eastAsiaTheme="minorHAnsi" w:hAnsiTheme="minorHAnsi" w:cstheme="minorBidi"/>
                <w:sz w:val="20"/>
                <w:szCs w:val="20"/>
                <w:lang w:eastAsia="en-US"/>
              </w:rPr>
              <w:t xml:space="preserve">  Biyoteknoloji, Moleküler Biyoloji, Moleküler Biyoloji ve Genetik Yüksek Lisans mezunları , Tıp Fak.  mezunları</w:t>
            </w:r>
          </w:p>
        </w:tc>
      </w:tr>
      <w:tr w:rsidR="007360A1" w:rsidRPr="006D251E" w:rsidTr="00C841CF">
        <w:trPr>
          <w:trHeight w:val="1542"/>
        </w:trPr>
        <w:tc>
          <w:tcPr>
            <w:tcW w:w="2770" w:type="dxa"/>
            <w:tcBorders>
              <w:top w:val="single" w:sz="4" w:space="0" w:color="auto"/>
              <w:left w:val="single" w:sz="4" w:space="0" w:color="auto"/>
              <w:bottom w:val="single" w:sz="4" w:space="0" w:color="auto"/>
              <w:right w:val="single" w:sz="4" w:space="0" w:color="auto"/>
            </w:tcBorders>
            <w:noWrap/>
            <w:vAlign w:val="bottom"/>
          </w:tcPr>
          <w:p w:rsidR="007360A1" w:rsidRPr="006D251E" w:rsidRDefault="007360A1" w:rsidP="007360A1">
            <w:pPr>
              <w:spacing w:after="200" w:line="276" w:lineRule="auto"/>
              <w:jc w:val="both"/>
              <w:rPr>
                <w:rFonts w:cstheme="minorBidi"/>
                <w:sz w:val="20"/>
                <w:szCs w:val="20"/>
                <w:lang w:eastAsia="en-US"/>
              </w:rPr>
            </w:pP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TIBBİ BİYOKİMYA</w:t>
            </w:r>
          </w:p>
          <w:p w:rsidR="007360A1" w:rsidRPr="006D251E" w:rsidRDefault="007360A1" w:rsidP="007360A1">
            <w:pPr>
              <w:spacing w:after="200" w:line="276" w:lineRule="auto"/>
              <w:jc w:val="both"/>
              <w:rPr>
                <w:sz w:val="20"/>
                <w:szCs w:val="20"/>
                <w:lang w:eastAsia="en-US"/>
              </w:rPr>
            </w:pPr>
          </w:p>
        </w:tc>
        <w:tc>
          <w:tcPr>
            <w:tcW w:w="3969" w:type="dxa"/>
            <w:tcBorders>
              <w:top w:val="single" w:sz="4" w:space="0" w:color="auto"/>
              <w:left w:val="nil"/>
              <w:bottom w:val="single" w:sz="4" w:space="0" w:color="auto"/>
              <w:right w:val="single" w:sz="4" w:space="0" w:color="auto"/>
            </w:tcBorders>
            <w:noWrap/>
            <w:vAlign w:val="center"/>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Kimya, Biyokimya, </w:t>
            </w:r>
            <w:r w:rsidRPr="006D251E">
              <w:rPr>
                <w:rFonts w:asciiTheme="minorHAnsi" w:eastAsiaTheme="minorHAnsi" w:hAnsiTheme="minorHAnsi" w:cstheme="minorBidi"/>
                <w:sz w:val="20"/>
                <w:szCs w:val="20"/>
                <w:lang w:eastAsia="en-US"/>
              </w:rPr>
              <w:t>Biyoloji, Tıbbi Biyolojik Bilimler , Kimya Mühendisliği</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Beslenme ve Diyetetik, Beden Eğitimi ve Spor Alanları</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 xml:space="preserve">Tıbbi Biyokimya Anabilim Dalı Yüksek Lisans mezunu ,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Tıp Fak, Diş Hekimliği Fak., Veteriner Fak., Eczacılık Fak.  mezunları</w:t>
            </w:r>
          </w:p>
        </w:tc>
      </w:tr>
      <w:tr w:rsidR="007360A1" w:rsidRPr="006D251E" w:rsidTr="00C841CF">
        <w:trPr>
          <w:trHeight w:val="1542"/>
        </w:trPr>
        <w:tc>
          <w:tcPr>
            <w:tcW w:w="2770" w:type="dxa"/>
            <w:tcBorders>
              <w:top w:val="single" w:sz="4" w:space="0" w:color="auto"/>
              <w:left w:val="single" w:sz="4" w:space="0" w:color="auto"/>
              <w:bottom w:val="single" w:sz="4" w:space="0" w:color="auto"/>
              <w:right w:val="single" w:sz="4" w:space="0" w:color="auto"/>
            </w:tcBorders>
            <w:noWrap/>
            <w:vAlign w:val="bottom"/>
          </w:tcPr>
          <w:p w:rsidR="007360A1" w:rsidRPr="003E1B3A" w:rsidRDefault="007360A1" w:rsidP="007360A1">
            <w:pPr>
              <w:spacing w:after="200" w:line="276" w:lineRule="auto"/>
              <w:jc w:val="both"/>
              <w:rPr>
                <w:rFonts w:asciiTheme="minorHAnsi" w:eastAsiaTheme="minorHAnsi" w:hAnsiTheme="minorHAnsi" w:cstheme="minorBidi"/>
                <w:sz w:val="20"/>
                <w:szCs w:val="20"/>
                <w:lang w:eastAsia="en-US"/>
              </w:rPr>
            </w:pPr>
            <w:r w:rsidRPr="003E1B3A">
              <w:rPr>
                <w:rFonts w:asciiTheme="minorHAnsi" w:eastAsiaTheme="minorHAnsi" w:hAnsiTheme="minorHAnsi" w:cstheme="minorBidi"/>
                <w:sz w:val="20"/>
                <w:szCs w:val="20"/>
                <w:lang w:eastAsia="en-US"/>
              </w:rPr>
              <w:t>TIBBİ GENETİK</w:t>
            </w:r>
          </w:p>
          <w:p w:rsidR="007360A1" w:rsidRPr="00965C76" w:rsidRDefault="007360A1" w:rsidP="007360A1">
            <w:pPr>
              <w:spacing w:after="200" w:line="276" w:lineRule="auto"/>
              <w:jc w:val="both"/>
              <w:rPr>
                <w:rFonts w:cstheme="minorBidi"/>
                <w:b/>
                <w:sz w:val="20"/>
                <w:szCs w:val="20"/>
                <w:lang w:eastAsia="en-US"/>
              </w:rPr>
            </w:pPr>
          </w:p>
        </w:tc>
        <w:tc>
          <w:tcPr>
            <w:tcW w:w="3969" w:type="dxa"/>
            <w:tcBorders>
              <w:top w:val="single" w:sz="4" w:space="0" w:color="auto"/>
              <w:left w:val="nil"/>
              <w:bottom w:val="single" w:sz="4" w:space="0" w:color="auto"/>
              <w:right w:val="single" w:sz="4" w:space="0" w:color="auto"/>
            </w:tcBorders>
            <w:noWrap/>
            <w:vAlign w:val="center"/>
          </w:tcPr>
          <w:p w:rsidR="007360A1"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Biyoloji, Tıbbi Biyolojik Bilimler, Moleküler Biyoloji ve Genetik, Moleküler Genetik</w:t>
            </w:r>
            <w:r>
              <w:rPr>
                <w:rFonts w:asciiTheme="minorHAnsi" w:eastAsiaTheme="minorHAnsi" w:hAnsiTheme="minorHAnsi" w:cstheme="minorBidi"/>
                <w:sz w:val="20"/>
                <w:szCs w:val="20"/>
                <w:lang w:eastAsia="en-US"/>
              </w:rPr>
              <w:t xml:space="preserve">,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Tıp Fak. Mezunları</w:t>
            </w:r>
          </w:p>
        </w:tc>
        <w:tc>
          <w:tcPr>
            <w:tcW w:w="3402" w:type="dxa"/>
            <w:tcBorders>
              <w:top w:val="single" w:sz="4" w:space="0" w:color="auto"/>
              <w:left w:val="nil"/>
              <w:bottom w:val="single" w:sz="4" w:space="0" w:color="auto"/>
              <w:right w:val="single" w:sz="4" w:space="0" w:color="auto"/>
            </w:tcBorders>
            <w:vAlign w:val="center"/>
          </w:tcPr>
          <w:p w:rsidR="007360A1" w:rsidRPr="00797E66" w:rsidRDefault="007360A1" w:rsidP="007360A1">
            <w:pPr>
              <w:spacing w:after="200" w:line="276" w:lineRule="auto"/>
              <w:jc w:val="both"/>
              <w:rPr>
                <w:rFonts w:asciiTheme="minorHAnsi" w:eastAsiaTheme="minorHAnsi" w:hAnsiTheme="minorHAnsi" w:cstheme="minorBidi"/>
                <w:sz w:val="20"/>
                <w:szCs w:val="20"/>
                <w:lang w:eastAsia="en-US"/>
              </w:rPr>
            </w:pPr>
            <w:r w:rsidRPr="00797E66">
              <w:rPr>
                <w:rFonts w:asciiTheme="minorHAnsi" w:eastAsiaTheme="minorHAnsi" w:hAnsiTheme="minorHAnsi" w:cstheme="minorBidi"/>
                <w:sz w:val="20"/>
                <w:szCs w:val="20"/>
                <w:lang w:eastAsia="en-US"/>
              </w:rPr>
              <w:t xml:space="preserve">Tıbbi Genetik, Tıbbi Biyoloji ve Genetik, Moleküler Biyoloji ve Genetik, Biyoinformatik Yüksek Lisans mezunları </w:t>
            </w:r>
          </w:p>
          <w:p w:rsidR="007360A1" w:rsidRPr="003E1B3A" w:rsidRDefault="007360A1" w:rsidP="007360A1">
            <w:pPr>
              <w:spacing w:after="200" w:line="276" w:lineRule="auto"/>
              <w:jc w:val="both"/>
              <w:rPr>
                <w:rFonts w:asciiTheme="minorHAnsi" w:eastAsiaTheme="minorHAnsi" w:hAnsiTheme="minorHAnsi" w:cstheme="minorBidi"/>
                <w:strike/>
                <w:sz w:val="20"/>
                <w:szCs w:val="20"/>
                <w:lang w:eastAsia="en-US"/>
              </w:rPr>
            </w:pP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bottom"/>
            <w:hideMark/>
          </w:tcPr>
          <w:p w:rsidR="007360A1" w:rsidRPr="006D251E" w:rsidRDefault="007360A1" w:rsidP="007360A1">
            <w:pPr>
              <w:spacing w:after="200" w:line="276" w:lineRule="auto"/>
              <w:jc w:val="both"/>
              <w:rPr>
                <w:rFonts w:cstheme="minorBidi"/>
                <w:sz w:val="20"/>
                <w:szCs w:val="20"/>
                <w:lang w:eastAsia="en-US"/>
              </w:rPr>
            </w:pPr>
            <w:r w:rsidRPr="006D251E">
              <w:rPr>
                <w:rFonts w:asciiTheme="minorHAnsi" w:eastAsiaTheme="minorHAnsi" w:hAnsiTheme="minorHAnsi" w:cstheme="minorBidi"/>
                <w:sz w:val="20"/>
                <w:szCs w:val="20"/>
                <w:lang w:eastAsia="en-US"/>
              </w:rPr>
              <w:t>TIP TARİHİ ve ETİK</w:t>
            </w:r>
          </w:p>
          <w:p w:rsidR="007360A1" w:rsidRPr="006D251E" w:rsidRDefault="007360A1" w:rsidP="007360A1">
            <w:pPr>
              <w:spacing w:after="200" w:line="276" w:lineRule="auto"/>
              <w:jc w:val="both"/>
              <w:rPr>
                <w:sz w:val="20"/>
                <w:szCs w:val="20"/>
                <w:lang w:eastAsia="en-US"/>
              </w:rPr>
            </w:pPr>
          </w:p>
        </w:tc>
        <w:tc>
          <w:tcPr>
            <w:tcW w:w="3969" w:type="dxa"/>
            <w:tcBorders>
              <w:top w:val="single" w:sz="4" w:space="0" w:color="auto"/>
              <w:left w:val="nil"/>
              <w:bottom w:val="single" w:sz="4" w:space="0" w:color="auto"/>
              <w:right w:val="single" w:sz="4" w:space="0" w:color="auto"/>
            </w:tcBorders>
            <w:noWrap/>
          </w:tcPr>
          <w:p w:rsidR="007360A1" w:rsidRPr="006D251E" w:rsidRDefault="007360A1" w:rsidP="007360A1">
            <w:pPr>
              <w:spacing w:after="200" w:line="276" w:lineRule="auto"/>
              <w:jc w:val="both"/>
              <w:rPr>
                <w:rFonts w:asciiTheme="minorHAnsi" w:eastAsiaTheme="minorHAnsi" w:hAnsiTheme="minorHAnsi" w:cstheme="minorBidi"/>
                <w:b/>
                <w:sz w:val="20"/>
                <w:szCs w:val="20"/>
                <w:lang w:eastAsia="en-US"/>
              </w:rPr>
            </w:pP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Tarih, Felsefe</w:t>
            </w:r>
          </w:p>
          <w:p w:rsidR="007360A1"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b/>
                <w:sz w:val="20"/>
                <w:szCs w:val="20"/>
                <w:lang w:eastAsia="en-US"/>
              </w:rPr>
              <w:t xml:space="preserve">Sağlık Bilimleri Fakültesi: </w:t>
            </w:r>
            <w:r>
              <w:rPr>
                <w:rFonts w:asciiTheme="minorHAnsi" w:eastAsiaTheme="minorHAnsi" w:hAnsiTheme="minorHAnsi" w:cstheme="minorBidi"/>
                <w:sz w:val="20"/>
                <w:szCs w:val="20"/>
                <w:lang w:eastAsia="en-US"/>
              </w:rPr>
              <w:t xml:space="preserve">Hemşirelik, </w:t>
            </w:r>
          </w:p>
          <w:p w:rsidR="007360A1" w:rsidRPr="00586861" w:rsidRDefault="007360A1" w:rsidP="007360A1">
            <w:pPr>
              <w:spacing w:after="200" w:line="276" w:lineRule="auto"/>
              <w:jc w:val="both"/>
              <w:rPr>
                <w:rFonts w:asciiTheme="minorHAnsi" w:eastAsiaTheme="minorHAnsi" w:hAnsiTheme="minorHAnsi" w:cstheme="minorBidi"/>
                <w:b/>
                <w:strike/>
                <w:color w:val="FF0000"/>
                <w:sz w:val="20"/>
                <w:szCs w:val="20"/>
                <w:lang w:eastAsia="en-US"/>
              </w:rPr>
            </w:pPr>
            <w:r>
              <w:rPr>
                <w:rFonts w:asciiTheme="minorHAnsi" w:eastAsiaTheme="minorHAnsi" w:hAnsiTheme="minorHAnsi" w:cstheme="minorBidi"/>
                <w:sz w:val="20"/>
                <w:szCs w:val="20"/>
                <w:lang w:eastAsia="en-US"/>
              </w:rPr>
              <w:t xml:space="preserve">Hukuk Fakültesi </w:t>
            </w:r>
            <w:r w:rsidRPr="006D251E">
              <w:rPr>
                <w:rFonts w:asciiTheme="minorHAnsi" w:eastAsiaTheme="minorHAnsi" w:hAnsiTheme="minorHAnsi" w:cstheme="minorBidi"/>
                <w:sz w:val="20"/>
                <w:szCs w:val="20"/>
                <w:lang w:eastAsia="en-US"/>
              </w:rPr>
              <w:t>mezunları</w:t>
            </w:r>
          </w:p>
        </w:tc>
        <w:tc>
          <w:tcPr>
            <w:tcW w:w="3402" w:type="dxa"/>
            <w:tcBorders>
              <w:top w:val="single" w:sz="4" w:space="0" w:color="auto"/>
              <w:left w:val="nil"/>
              <w:bottom w:val="single" w:sz="4" w:space="0" w:color="auto"/>
              <w:right w:val="single" w:sz="4" w:space="0" w:color="auto"/>
            </w:tcBorders>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 xml:space="preserve">Tıp Tarihi ve Etik Anabilim Dalı Yüksek Lisans mezunu, </w:t>
            </w:r>
          </w:p>
          <w:p w:rsidR="007360A1" w:rsidRPr="003E1B3A"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Tıp Fak., Diş Hekimliği Fak., Veterinerlik Fak., Eczacılık Fak.  mezunları</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6D251E" w:rsidRDefault="007360A1" w:rsidP="007360A1">
            <w:pPr>
              <w:spacing w:after="200" w:line="276" w:lineRule="auto"/>
              <w:jc w:val="both"/>
              <w:rPr>
                <w:rFonts w:cstheme="minorBidi"/>
                <w:sz w:val="20"/>
                <w:szCs w:val="20"/>
                <w:lang w:eastAsia="en-US"/>
              </w:rPr>
            </w:pPr>
            <w:r w:rsidRPr="006D251E">
              <w:rPr>
                <w:rFonts w:asciiTheme="minorHAnsi" w:eastAsiaTheme="minorHAnsi" w:hAnsiTheme="minorHAnsi" w:cstheme="minorBidi"/>
                <w:color w:val="000000"/>
                <w:sz w:val="20"/>
                <w:szCs w:val="20"/>
                <w:lang w:eastAsia="en-US"/>
              </w:rPr>
              <w:t>DİSİPLİNLERARASI SİNİRBİLİMLERİ</w:t>
            </w:r>
          </w:p>
        </w:tc>
        <w:tc>
          <w:tcPr>
            <w:tcW w:w="3969" w:type="dxa"/>
            <w:tcBorders>
              <w:top w:val="single" w:sz="4" w:space="0" w:color="auto"/>
              <w:left w:val="nil"/>
              <w:bottom w:val="single" w:sz="4" w:space="0" w:color="auto"/>
              <w:right w:val="single" w:sz="4" w:space="0" w:color="auto"/>
            </w:tcBorders>
            <w:noWrap/>
            <w:vAlign w:val="center"/>
          </w:tcPr>
          <w:p w:rsidR="007360A1" w:rsidRPr="006D251E" w:rsidRDefault="007360A1" w:rsidP="007360A1">
            <w:pPr>
              <w:spacing w:after="200" w:line="276" w:lineRule="auto"/>
              <w:jc w:val="both"/>
              <w:rPr>
                <w:rFonts w:cstheme="minorBidi"/>
                <w:sz w:val="20"/>
                <w:szCs w:val="20"/>
                <w:lang w:eastAsia="en-US"/>
              </w:rPr>
            </w:pPr>
            <w:r w:rsidRPr="006D251E">
              <w:rPr>
                <w:rFonts w:asciiTheme="minorHAnsi" w:eastAsiaTheme="minorHAnsi" w:hAnsiTheme="minorHAnsi" w:cstheme="minorBidi"/>
                <w:b/>
                <w:sz w:val="20"/>
                <w:szCs w:val="20"/>
                <w:lang w:eastAsia="en-US"/>
              </w:rPr>
              <w:t>Bilimsel Hazırlık Okumak Şartıyla:</w:t>
            </w:r>
            <w:r w:rsidRPr="006D251E">
              <w:rPr>
                <w:rFonts w:asciiTheme="minorHAnsi" w:eastAsiaTheme="minorHAnsi" w:hAnsiTheme="minorHAnsi" w:cstheme="minorBidi"/>
                <w:sz w:val="20"/>
                <w:szCs w:val="20"/>
                <w:lang w:eastAsia="en-US"/>
              </w:rPr>
              <w:t xml:space="preserve">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Tüm Lisans mezunları</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Sinirbilimleri  Anabilim Dalı Yüksek Lisans mezunu</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 xml:space="preserve"> Tıp Fak., Diş Hekimliği Fak., Veterinerlik </w:t>
            </w:r>
            <w:r w:rsidRPr="006D251E">
              <w:rPr>
                <w:rFonts w:asciiTheme="minorHAnsi" w:eastAsiaTheme="minorHAnsi" w:hAnsiTheme="minorHAnsi" w:cstheme="minorBidi"/>
                <w:sz w:val="20"/>
                <w:szCs w:val="20"/>
                <w:lang w:eastAsia="en-US"/>
              </w:rPr>
              <w:lastRenderedPageBreak/>
              <w:t>Fak.  mezunları</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7F6518" w:rsidRDefault="007360A1" w:rsidP="007360A1">
            <w:pPr>
              <w:spacing w:after="200" w:line="276" w:lineRule="auto"/>
              <w:jc w:val="both"/>
              <w:rPr>
                <w:rFonts w:asciiTheme="minorHAnsi" w:eastAsiaTheme="minorHAnsi" w:hAnsiTheme="minorHAnsi" w:cstheme="minorBidi"/>
                <w:sz w:val="20"/>
                <w:szCs w:val="20"/>
                <w:lang w:eastAsia="en-US"/>
              </w:rPr>
            </w:pPr>
            <w:r w:rsidRPr="007F6518">
              <w:rPr>
                <w:rFonts w:asciiTheme="minorHAnsi" w:eastAsiaTheme="minorHAnsi" w:hAnsiTheme="minorHAnsi" w:cstheme="minorBidi"/>
                <w:sz w:val="20"/>
                <w:szCs w:val="20"/>
                <w:lang w:eastAsia="en-US"/>
              </w:rPr>
              <w:lastRenderedPageBreak/>
              <w:t>KÖK HÜCRE DİSİPLİNLERARASI</w:t>
            </w:r>
          </w:p>
          <w:p w:rsidR="007360A1" w:rsidRPr="006D251E" w:rsidRDefault="007360A1" w:rsidP="007360A1">
            <w:pPr>
              <w:spacing w:after="200" w:line="276" w:lineRule="auto"/>
              <w:jc w:val="both"/>
              <w:rPr>
                <w:rFonts w:cstheme="minorBidi"/>
                <w:sz w:val="20"/>
                <w:szCs w:val="20"/>
                <w:lang w:eastAsia="en-US"/>
              </w:rPr>
            </w:pPr>
          </w:p>
        </w:tc>
        <w:tc>
          <w:tcPr>
            <w:tcW w:w="3969" w:type="dxa"/>
            <w:tcBorders>
              <w:top w:val="single" w:sz="4" w:space="0" w:color="auto"/>
              <w:left w:val="nil"/>
              <w:bottom w:val="single" w:sz="4" w:space="0" w:color="auto"/>
              <w:right w:val="single" w:sz="4" w:space="0" w:color="auto"/>
            </w:tcBorders>
            <w:noWrap/>
            <w:vAlign w:val="center"/>
          </w:tcPr>
          <w:p w:rsidR="007360A1" w:rsidRPr="00A15346" w:rsidRDefault="007360A1" w:rsidP="007360A1">
            <w:pPr>
              <w:spacing w:after="200" w:line="276" w:lineRule="auto"/>
              <w:jc w:val="both"/>
              <w:rPr>
                <w:rFonts w:asciiTheme="minorHAnsi" w:eastAsiaTheme="minorHAnsi" w:hAnsiTheme="minorHAnsi" w:cstheme="minorBidi"/>
                <w:sz w:val="20"/>
                <w:szCs w:val="20"/>
                <w:lang w:eastAsia="en-US"/>
              </w:rPr>
            </w:pPr>
            <w:r w:rsidRPr="00A15346">
              <w:rPr>
                <w:rFonts w:asciiTheme="minorHAnsi" w:eastAsiaTheme="minorHAnsi" w:hAnsiTheme="minorHAnsi" w:cstheme="minorBidi"/>
                <w:sz w:val="20"/>
                <w:szCs w:val="20"/>
                <w:lang w:eastAsia="en-US"/>
              </w:rPr>
              <w:t xml:space="preserve">Tıp Fak., Diş Hekimliği Fak., Veterinerlik Fak., Eczacılık Fak.,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A15346">
              <w:rPr>
                <w:rFonts w:asciiTheme="minorHAnsi" w:eastAsiaTheme="minorHAnsi" w:hAnsiTheme="minorHAnsi" w:cstheme="minorBidi"/>
                <w:sz w:val="20"/>
                <w:szCs w:val="20"/>
                <w:lang w:eastAsia="en-US"/>
              </w:rPr>
              <w:t>Biyoloji, Moleküler Biyoloji ve Genetik, Biyoteknoloji, Biyomühendislik, Biyoinformatik ve Genetik,</w:t>
            </w:r>
            <w:r>
              <w:rPr>
                <w:rFonts w:asciiTheme="minorHAnsi" w:eastAsiaTheme="minorHAnsi" w:hAnsiTheme="minorHAnsi" w:cstheme="minorBidi"/>
                <w:sz w:val="20"/>
                <w:szCs w:val="20"/>
                <w:lang w:eastAsia="en-US"/>
              </w:rPr>
              <w:t xml:space="preserve"> </w:t>
            </w:r>
            <w:r w:rsidRPr="00AD5641">
              <w:rPr>
                <w:rFonts w:asciiTheme="minorHAnsi" w:eastAsiaTheme="minorHAnsi" w:hAnsiTheme="minorHAnsi" w:cstheme="minorBidi"/>
                <w:sz w:val="20"/>
                <w:szCs w:val="20"/>
                <w:lang w:eastAsia="en-US"/>
              </w:rPr>
              <w:t>Biyomedikal Mühendisliği, Hemşirelik</w:t>
            </w:r>
          </w:p>
        </w:tc>
        <w:tc>
          <w:tcPr>
            <w:tcW w:w="3402" w:type="dxa"/>
            <w:tcBorders>
              <w:top w:val="single" w:sz="4" w:space="0" w:color="auto"/>
              <w:left w:val="nil"/>
              <w:bottom w:val="single" w:sz="4" w:space="0" w:color="auto"/>
              <w:right w:val="single" w:sz="4" w:space="0" w:color="auto"/>
            </w:tcBorders>
            <w:vAlign w:val="center"/>
          </w:tcPr>
          <w:p w:rsidR="007360A1" w:rsidRPr="00A15346" w:rsidRDefault="007360A1" w:rsidP="007360A1">
            <w:pPr>
              <w:spacing w:after="200" w:line="276" w:lineRule="auto"/>
              <w:jc w:val="both"/>
              <w:rPr>
                <w:rFonts w:asciiTheme="minorHAnsi" w:eastAsiaTheme="minorHAnsi" w:hAnsiTheme="minorHAnsi" w:cstheme="minorBidi"/>
                <w:sz w:val="20"/>
                <w:szCs w:val="20"/>
                <w:lang w:eastAsia="en-US"/>
              </w:rPr>
            </w:pPr>
            <w:r w:rsidRPr="00A15346">
              <w:rPr>
                <w:rFonts w:asciiTheme="minorHAnsi" w:eastAsiaTheme="minorHAnsi" w:hAnsiTheme="minorHAnsi" w:cstheme="minorBidi"/>
                <w:sz w:val="20"/>
                <w:szCs w:val="20"/>
                <w:lang w:eastAsia="en-US"/>
              </w:rPr>
              <w:t xml:space="preserve">Kök Hücre,  Moleküler Biyoloji ve Genetik, Biyoloji, Biyoteknoloji, Biyomühendislik, Nanoteknoloji ve İleri Malzemeler, </w:t>
            </w:r>
            <w:r w:rsidRPr="00AD5641">
              <w:rPr>
                <w:rFonts w:asciiTheme="minorHAnsi" w:eastAsiaTheme="minorHAnsi" w:hAnsiTheme="minorHAnsi" w:cstheme="minorBidi"/>
                <w:sz w:val="20"/>
                <w:szCs w:val="20"/>
                <w:lang w:eastAsia="en-US"/>
              </w:rPr>
              <w:t>Biyomedikal Mühendisliği,  Tıbbi Biyokimya, Tıbbi Biyoloji, Histoloji ve Embriyoloji, Anatomi</w:t>
            </w:r>
            <w:r>
              <w:rPr>
                <w:rFonts w:asciiTheme="minorHAnsi" w:eastAsiaTheme="minorHAnsi" w:hAnsiTheme="minorHAnsi" w:cstheme="minorBidi"/>
                <w:sz w:val="20"/>
                <w:szCs w:val="20"/>
                <w:lang w:eastAsia="en-US"/>
              </w:rPr>
              <w:t xml:space="preserve">, </w:t>
            </w:r>
            <w:r w:rsidRPr="00566BA3">
              <w:rPr>
                <w:rFonts w:asciiTheme="minorHAnsi" w:eastAsiaTheme="minorHAnsi" w:hAnsiTheme="minorHAnsi" w:cstheme="minorBidi"/>
                <w:sz w:val="20"/>
                <w:szCs w:val="20"/>
                <w:lang w:eastAsia="en-US"/>
              </w:rPr>
              <w:t>Tıbbi Mikrobiyoloji, Biyokimya</w:t>
            </w:r>
            <w:r>
              <w:rPr>
                <w:rFonts w:asciiTheme="minorHAnsi" w:eastAsiaTheme="minorHAnsi" w:hAnsiTheme="minorHAnsi" w:cstheme="minorBidi"/>
                <w:sz w:val="20"/>
                <w:szCs w:val="20"/>
                <w:lang w:eastAsia="en-US"/>
              </w:rPr>
              <w:t xml:space="preserve">, </w:t>
            </w:r>
            <w:r w:rsidRPr="003A296A">
              <w:rPr>
                <w:rFonts w:asciiTheme="minorHAnsi" w:eastAsiaTheme="minorHAnsi" w:hAnsiTheme="minorHAnsi" w:cstheme="minorBidi"/>
                <w:sz w:val="20"/>
                <w:szCs w:val="20"/>
                <w:lang w:eastAsia="en-US"/>
              </w:rPr>
              <w:t xml:space="preserve">Tıbbi Farmakoloji </w:t>
            </w:r>
            <w:r w:rsidRPr="00A15346">
              <w:rPr>
                <w:rFonts w:asciiTheme="minorHAnsi" w:eastAsiaTheme="minorHAnsi" w:hAnsiTheme="minorHAnsi" w:cstheme="minorBidi"/>
                <w:sz w:val="20"/>
                <w:szCs w:val="20"/>
                <w:lang w:eastAsia="en-US"/>
              </w:rPr>
              <w:t>Anabilim Dalları Yüksek Lisans Mezunları,</w:t>
            </w:r>
            <w:r>
              <w:rPr>
                <w:rFonts w:asciiTheme="minorHAnsi" w:eastAsiaTheme="minorHAnsi" w:hAnsiTheme="minorHAnsi" w:cstheme="minorBidi"/>
                <w:sz w:val="20"/>
                <w:szCs w:val="20"/>
                <w:lang w:eastAsia="en-US"/>
              </w:rPr>
              <w:t xml:space="preserve">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A15346">
              <w:rPr>
                <w:rFonts w:asciiTheme="minorHAnsi" w:eastAsiaTheme="minorHAnsi" w:hAnsiTheme="minorHAnsi" w:cstheme="minorBidi"/>
                <w:sz w:val="20"/>
                <w:szCs w:val="20"/>
                <w:lang w:eastAsia="en-US"/>
              </w:rPr>
              <w:t xml:space="preserve">  Tıp Fak., Diş Hekimliği Fak., Veterinerlik Fak. mezunları</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7F6518" w:rsidRDefault="007360A1" w:rsidP="007360A1">
            <w:pPr>
              <w:spacing w:after="200" w:line="276" w:lineRule="auto"/>
              <w:jc w:val="both"/>
              <w:rPr>
                <w:rFonts w:asciiTheme="minorHAnsi" w:eastAsiaTheme="minorHAnsi" w:hAnsiTheme="minorHAnsi" w:cstheme="minorBidi"/>
                <w:color w:val="000000"/>
                <w:sz w:val="20"/>
                <w:szCs w:val="20"/>
                <w:lang w:eastAsia="en-US"/>
              </w:rPr>
            </w:pPr>
            <w:r w:rsidRPr="007F6518">
              <w:rPr>
                <w:rFonts w:asciiTheme="minorHAnsi" w:eastAsiaTheme="minorHAnsi" w:hAnsiTheme="minorHAnsi" w:cstheme="minorBidi"/>
                <w:color w:val="000000"/>
                <w:sz w:val="20"/>
                <w:szCs w:val="20"/>
                <w:lang w:eastAsia="en-US"/>
              </w:rPr>
              <w:t>EBELİK</w:t>
            </w:r>
          </w:p>
          <w:p w:rsidR="007360A1" w:rsidRPr="00B465FB" w:rsidRDefault="007360A1" w:rsidP="007360A1">
            <w:pPr>
              <w:spacing w:after="200" w:line="276" w:lineRule="auto"/>
              <w:jc w:val="both"/>
              <w:rPr>
                <w:rFonts w:asciiTheme="minorHAnsi" w:eastAsiaTheme="minorHAnsi" w:hAnsiTheme="minorHAnsi" w:cstheme="minorBidi"/>
                <w:b/>
                <w:color w:val="000000"/>
                <w:sz w:val="20"/>
                <w:szCs w:val="20"/>
                <w:lang w:eastAsia="en-US"/>
              </w:rPr>
            </w:pPr>
          </w:p>
          <w:p w:rsidR="007360A1" w:rsidRPr="006D251E" w:rsidRDefault="007360A1" w:rsidP="007360A1">
            <w:pPr>
              <w:spacing w:after="200" w:line="276" w:lineRule="auto"/>
              <w:jc w:val="both"/>
              <w:rPr>
                <w:rFonts w:cstheme="minorBidi"/>
                <w:sz w:val="20"/>
                <w:szCs w:val="20"/>
                <w:lang w:eastAsia="en-US"/>
              </w:rPr>
            </w:pPr>
          </w:p>
        </w:tc>
        <w:tc>
          <w:tcPr>
            <w:tcW w:w="3969" w:type="dxa"/>
            <w:tcBorders>
              <w:top w:val="single" w:sz="4" w:space="0" w:color="auto"/>
              <w:left w:val="nil"/>
              <w:bottom w:val="single" w:sz="4" w:space="0" w:color="auto"/>
              <w:right w:val="single" w:sz="4" w:space="0" w:color="auto"/>
            </w:tcBorders>
            <w:noWrap/>
            <w:vAlign w:val="center"/>
          </w:tcPr>
          <w:p w:rsidR="007360A1"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Sağlık Yüksekokulu, Sağlık Bilimleri Fakültesi veya Dengi Yüksekokul/Fakülteler Ebelik</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p>
        </w:tc>
        <w:tc>
          <w:tcPr>
            <w:tcW w:w="3402" w:type="dxa"/>
            <w:tcBorders>
              <w:top w:val="single" w:sz="4" w:space="0" w:color="auto"/>
              <w:left w:val="nil"/>
              <w:bottom w:val="single" w:sz="4" w:space="0" w:color="auto"/>
              <w:right w:val="single" w:sz="4" w:space="0" w:color="auto"/>
            </w:tcBorders>
            <w:vAlign w:val="center"/>
          </w:tcPr>
          <w:p w:rsidR="007360A1" w:rsidRPr="007A65AE" w:rsidRDefault="007360A1" w:rsidP="007360A1">
            <w:pPr>
              <w:spacing w:after="200" w:line="276" w:lineRule="auto"/>
              <w:jc w:val="both"/>
              <w:rPr>
                <w:rFonts w:asciiTheme="minorHAnsi" w:hAnsiTheme="minorHAnsi" w:cstheme="minorHAnsi"/>
                <w:sz w:val="20"/>
                <w:szCs w:val="20"/>
                <w:lang w:eastAsia="en-US"/>
              </w:rPr>
            </w:pPr>
            <w:r w:rsidRPr="006D251E">
              <w:rPr>
                <w:rFonts w:asciiTheme="minorHAnsi" w:eastAsiaTheme="minorHAnsi" w:hAnsiTheme="minorHAnsi" w:cstheme="minorBidi"/>
                <w:sz w:val="20"/>
                <w:szCs w:val="20"/>
                <w:lang w:eastAsia="en-US"/>
              </w:rPr>
              <w:t>Ebelik Lisans Mezunu olup, Ebelik Yüksek Lisans Mezunu olmak, Doğum ve Kadın Sağlığı H</w:t>
            </w:r>
            <w:r>
              <w:rPr>
                <w:rFonts w:asciiTheme="minorHAnsi" w:eastAsiaTheme="minorHAnsi" w:hAnsiTheme="minorHAnsi" w:cstheme="minorBidi"/>
                <w:sz w:val="20"/>
                <w:szCs w:val="20"/>
                <w:lang w:eastAsia="en-US"/>
              </w:rPr>
              <w:t xml:space="preserve">emşireliği Yüksek Lisans Mezunu </w:t>
            </w:r>
            <w:r w:rsidRPr="006D251E">
              <w:rPr>
                <w:rFonts w:asciiTheme="minorHAnsi" w:eastAsiaTheme="minorHAnsi" w:hAnsiTheme="minorHAnsi" w:cstheme="minorBidi"/>
                <w:sz w:val="20"/>
                <w:szCs w:val="20"/>
                <w:lang w:eastAsia="en-US"/>
              </w:rPr>
              <w:t>olmak</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b/>
                <w:sz w:val="20"/>
                <w:szCs w:val="20"/>
                <w:lang w:eastAsia="en-US"/>
              </w:rPr>
              <w:t>Bilimsel Hazırlık Okumak Şartıyla:</w:t>
            </w:r>
            <w:r w:rsidRPr="006D251E">
              <w:rPr>
                <w:rFonts w:asciiTheme="minorHAnsi" w:eastAsiaTheme="minorHAnsi" w:hAnsiTheme="minorHAnsi" w:cstheme="minorBidi"/>
                <w:sz w:val="20"/>
                <w:szCs w:val="20"/>
                <w:lang w:eastAsia="en-US"/>
              </w:rPr>
              <w:t xml:space="preserve">  </w:t>
            </w: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Doğum ve Kadın Hastalıkları Hemşireliği, Halk Sağlığı Hemşireliği</w:t>
            </w:r>
            <w:r>
              <w:rPr>
                <w:rFonts w:asciiTheme="minorHAnsi" w:eastAsiaTheme="minorHAnsi" w:hAnsiTheme="minorHAnsi" w:cstheme="minorBidi"/>
                <w:sz w:val="20"/>
                <w:szCs w:val="20"/>
                <w:lang w:eastAsia="en-US"/>
              </w:rPr>
              <w:t xml:space="preserve">, Çocuk Sağlığı ve Hastalıkları </w:t>
            </w:r>
            <w:r w:rsidRPr="006D251E">
              <w:rPr>
                <w:rFonts w:asciiTheme="minorHAnsi" w:eastAsiaTheme="minorHAnsi" w:hAnsiTheme="minorHAnsi" w:cstheme="minorBidi"/>
                <w:sz w:val="20"/>
                <w:szCs w:val="20"/>
                <w:lang w:eastAsia="en-US"/>
              </w:rPr>
              <w:t>Hemşireliği, Histoloji, Embriyoloji, Genetik Anabilim Dalları Yüksek Lisans mezunları</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6D251E" w:rsidRDefault="007360A1" w:rsidP="007360A1">
            <w:pPr>
              <w:spacing w:after="200" w:line="276" w:lineRule="auto"/>
              <w:jc w:val="both"/>
              <w:rPr>
                <w:rFonts w:cstheme="minorBidi"/>
                <w:sz w:val="20"/>
                <w:szCs w:val="20"/>
                <w:lang w:eastAsia="en-US"/>
              </w:rPr>
            </w:pPr>
          </w:p>
          <w:p w:rsidR="007360A1" w:rsidRPr="006D251E" w:rsidRDefault="007360A1" w:rsidP="007360A1">
            <w:pPr>
              <w:spacing w:after="200" w:line="276" w:lineRule="auto"/>
              <w:jc w:val="both"/>
              <w:rPr>
                <w:sz w:val="20"/>
                <w:szCs w:val="20"/>
                <w:lang w:eastAsia="en-US"/>
              </w:rPr>
            </w:pPr>
            <w:r w:rsidRPr="006D251E">
              <w:rPr>
                <w:rFonts w:asciiTheme="minorHAnsi" w:eastAsiaTheme="minorHAnsi" w:hAnsiTheme="minorHAnsi" w:cstheme="minorBidi"/>
                <w:sz w:val="20"/>
                <w:szCs w:val="20"/>
                <w:lang w:eastAsia="en-US"/>
              </w:rPr>
              <w:t>HEMŞİRELİK</w:t>
            </w:r>
          </w:p>
        </w:tc>
        <w:tc>
          <w:tcPr>
            <w:tcW w:w="3969" w:type="dxa"/>
            <w:tcBorders>
              <w:top w:val="single" w:sz="4" w:space="0" w:color="auto"/>
              <w:left w:val="nil"/>
              <w:bottom w:val="single" w:sz="4" w:space="0" w:color="auto"/>
              <w:right w:val="single" w:sz="4" w:space="0" w:color="auto"/>
            </w:tcBorders>
            <w:noWrap/>
            <w:vAlign w:val="center"/>
            <w:hideMark/>
          </w:tcPr>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 xml:space="preserve">Hemşirelik veya Sağlık Yüksekokulu, Hemşirelik Fakültesi </w:t>
            </w:r>
            <w:r>
              <w:rPr>
                <w:rFonts w:asciiTheme="minorHAnsi" w:eastAsiaTheme="minorHAnsi" w:hAnsiTheme="minorHAnsi" w:cstheme="minorBidi"/>
                <w:sz w:val="20"/>
                <w:szCs w:val="20"/>
                <w:lang w:eastAsia="en-US"/>
              </w:rPr>
              <w:t xml:space="preserve">veya </w:t>
            </w:r>
            <w:r w:rsidRPr="006D251E">
              <w:rPr>
                <w:rFonts w:asciiTheme="minorHAnsi" w:eastAsiaTheme="minorHAnsi" w:hAnsiTheme="minorHAnsi" w:cstheme="minorBidi"/>
                <w:sz w:val="20"/>
                <w:szCs w:val="20"/>
                <w:lang w:eastAsia="en-US"/>
              </w:rPr>
              <w:t xml:space="preserve">Sağlık Bilimleri Fakültesi </w:t>
            </w:r>
            <w:r>
              <w:rPr>
                <w:rFonts w:asciiTheme="minorHAnsi" w:eastAsiaTheme="minorHAnsi" w:hAnsiTheme="minorHAnsi" w:cstheme="minorBidi"/>
                <w:sz w:val="20"/>
                <w:szCs w:val="20"/>
                <w:lang w:eastAsia="en-US"/>
              </w:rPr>
              <w:t>Hemşirelik bölümünden mezun olmak</w:t>
            </w:r>
          </w:p>
        </w:tc>
        <w:tc>
          <w:tcPr>
            <w:tcW w:w="3402" w:type="dxa"/>
            <w:tcBorders>
              <w:top w:val="single" w:sz="4" w:space="0" w:color="auto"/>
              <w:left w:val="nil"/>
              <w:bottom w:val="single" w:sz="4" w:space="0" w:color="auto"/>
              <w:right w:val="single" w:sz="4" w:space="0" w:color="auto"/>
            </w:tcBorders>
            <w:vAlign w:val="center"/>
            <w:hideMark/>
          </w:tcPr>
          <w:p w:rsidR="007360A1" w:rsidRDefault="007360A1" w:rsidP="007360A1">
            <w:pPr>
              <w:spacing w:after="200" w:line="276" w:lineRule="auto"/>
              <w:jc w:val="both"/>
              <w:rPr>
                <w:rFonts w:asciiTheme="minorHAnsi" w:eastAsiaTheme="minorHAnsi" w:hAnsiTheme="minorHAnsi" w:cstheme="minorBidi"/>
                <w:sz w:val="20"/>
                <w:szCs w:val="20"/>
                <w:lang w:eastAsia="en-US"/>
              </w:rPr>
            </w:pPr>
          </w:p>
          <w:p w:rsidR="007360A1" w:rsidRPr="003E1B3A" w:rsidRDefault="007360A1" w:rsidP="007360A1">
            <w:pPr>
              <w:spacing w:after="200" w:line="27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Lisans ve</w:t>
            </w:r>
            <w:r w:rsidRPr="006D251E">
              <w:rPr>
                <w:rFonts w:asciiTheme="minorHAnsi" w:eastAsiaTheme="minorHAnsi" w:hAnsiTheme="minorHAnsi" w:cstheme="minorBidi"/>
                <w:sz w:val="20"/>
                <w:szCs w:val="20"/>
                <w:lang w:eastAsia="en-US"/>
              </w:rPr>
              <w:t xml:space="preserve"> Yüksek Lisans eğitimini </w:t>
            </w:r>
            <w:r>
              <w:rPr>
                <w:rFonts w:asciiTheme="minorHAnsi" w:eastAsiaTheme="minorHAnsi" w:hAnsiTheme="minorHAnsi" w:cstheme="minorBidi"/>
                <w:sz w:val="20"/>
                <w:szCs w:val="20"/>
                <w:lang w:eastAsia="en-US"/>
              </w:rPr>
              <w:t>Hemşirelik alanı ve Hemşirelik Anabilim Dallarında tamamlamak</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6D251E" w:rsidRDefault="007360A1" w:rsidP="007360A1">
            <w:pPr>
              <w:spacing w:after="200" w:line="276" w:lineRule="auto"/>
              <w:jc w:val="both"/>
              <w:rPr>
                <w:sz w:val="20"/>
                <w:szCs w:val="20"/>
                <w:lang w:eastAsia="en-US"/>
              </w:rPr>
            </w:pPr>
            <w:r w:rsidRPr="006D251E">
              <w:rPr>
                <w:rFonts w:asciiTheme="minorHAnsi" w:eastAsiaTheme="minorHAnsi" w:hAnsiTheme="minorHAnsi" w:cstheme="minorBidi"/>
                <w:sz w:val="20"/>
                <w:szCs w:val="20"/>
                <w:lang w:eastAsia="en-US"/>
              </w:rPr>
              <w:t>SAĞLIK YÖNETİMİ</w:t>
            </w:r>
          </w:p>
        </w:tc>
        <w:tc>
          <w:tcPr>
            <w:tcW w:w="3969" w:type="dxa"/>
            <w:tcBorders>
              <w:top w:val="single" w:sz="4" w:space="0" w:color="auto"/>
              <w:left w:val="nil"/>
              <w:bottom w:val="single" w:sz="4" w:space="0" w:color="auto"/>
              <w:right w:val="single" w:sz="4" w:space="0" w:color="auto"/>
            </w:tcBorders>
            <w:noWrap/>
            <w:vAlign w:val="center"/>
          </w:tcPr>
          <w:p w:rsidR="007360A1" w:rsidRPr="006D251E" w:rsidRDefault="007360A1" w:rsidP="007360A1">
            <w:pPr>
              <w:spacing w:after="200" w:line="276" w:lineRule="auto"/>
              <w:jc w:val="both"/>
              <w:rPr>
                <w:rFonts w:cstheme="minorBidi"/>
                <w:sz w:val="20"/>
                <w:szCs w:val="20"/>
                <w:lang w:eastAsia="en-US"/>
              </w:rPr>
            </w:pPr>
          </w:p>
          <w:p w:rsidR="007360A1" w:rsidRPr="006D251E" w:rsidRDefault="007360A1" w:rsidP="007360A1">
            <w:pPr>
              <w:spacing w:after="200" w:line="276" w:lineRule="auto"/>
              <w:jc w:val="both"/>
              <w:rPr>
                <w:rFonts w:asciiTheme="minorHAnsi" w:eastAsiaTheme="minorHAnsi" w:hAnsiTheme="minorHAnsi" w:cstheme="minorBidi"/>
                <w:sz w:val="20"/>
                <w:szCs w:val="20"/>
                <w:lang w:eastAsia="en-US"/>
              </w:rPr>
            </w:pPr>
            <w:r w:rsidRPr="006D251E">
              <w:rPr>
                <w:rFonts w:asciiTheme="minorHAnsi" w:eastAsiaTheme="minorHAnsi" w:hAnsiTheme="minorHAnsi" w:cstheme="minorBidi"/>
                <w:sz w:val="20"/>
                <w:szCs w:val="20"/>
                <w:lang w:eastAsia="en-US"/>
              </w:rPr>
              <w:t>Sağlık Yönetimi,  Sağlık İdaresi, Sağlık Kurumları Yöneticiliği, Sağlık Kurumları İşletmeciliği Lisans</w:t>
            </w:r>
          </w:p>
          <w:p w:rsidR="007360A1" w:rsidRPr="006D251E" w:rsidRDefault="007360A1" w:rsidP="007360A1">
            <w:pPr>
              <w:spacing w:after="200" w:line="276" w:lineRule="auto"/>
              <w:jc w:val="both"/>
              <w:rPr>
                <w:rFonts w:asciiTheme="minorHAnsi" w:eastAsiaTheme="minorHAnsi" w:hAnsiTheme="minorHAnsi" w:cstheme="minorBidi"/>
                <w:b/>
                <w:sz w:val="20"/>
                <w:szCs w:val="20"/>
                <w:lang w:eastAsia="en-US"/>
              </w:rPr>
            </w:pPr>
            <w:r w:rsidRPr="006D251E">
              <w:rPr>
                <w:rFonts w:asciiTheme="minorHAnsi" w:eastAsiaTheme="minorHAnsi" w:hAnsiTheme="minorHAnsi" w:cstheme="minorBidi"/>
                <w:b/>
                <w:sz w:val="20"/>
                <w:szCs w:val="20"/>
                <w:lang w:eastAsia="en-US"/>
              </w:rPr>
              <w:t xml:space="preserve">Bilimsel Hazırlık Okumak Şartıyla:  </w:t>
            </w:r>
          </w:p>
          <w:p w:rsidR="007360A1" w:rsidRPr="006D251E" w:rsidRDefault="007360A1" w:rsidP="007360A1">
            <w:pPr>
              <w:spacing w:after="200" w:line="276" w:lineRule="auto"/>
              <w:jc w:val="both"/>
              <w:rPr>
                <w:sz w:val="20"/>
                <w:szCs w:val="20"/>
                <w:lang w:eastAsia="en-US"/>
              </w:rPr>
            </w:pPr>
            <w:r w:rsidRPr="006D251E">
              <w:rPr>
                <w:rFonts w:asciiTheme="minorHAnsi" w:eastAsiaTheme="minorHAnsi" w:hAnsiTheme="minorHAnsi" w:cstheme="minorBidi"/>
                <w:sz w:val="20"/>
                <w:szCs w:val="20"/>
                <w:lang w:eastAsia="en-US"/>
              </w:rPr>
              <w:t>İİBF, Yönetim Bilişim Sistemleri, Hukuk, Tıp Fak., Diş Hekimliği Fak., Eczacılık Fak., Mühendislik Fak. Lisans, Sağlık Bilimleri Fakültesi ya da Sağlık Yüksekokulu Lisans (Sağlık Yönetimi,  Sağlık İdaresi vb. hariç)</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jc w:val="center"/>
              <w:rPr>
                <w:sz w:val="20"/>
                <w:szCs w:val="20"/>
                <w:lang w:eastAsia="en-US"/>
              </w:rPr>
            </w:pPr>
            <w:r w:rsidRPr="006D251E">
              <w:rPr>
                <w:rFonts w:asciiTheme="minorHAnsi" w:eastAsiaTheme="minorHAnsi" w:hAnsiTheme="minorHAnsi" w:cstheme="minorBidi"/>
                <w:sz w:val="20"/>
                <w:szCs w:val="20"/>
                <w:lang w:eastAsia="en-US"/>
              </w:rPr>
              <w:t>-</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6D251E" w:rsidRDefault="007360A1" w:rsidP="007360A1">
            <w:pPr>
              <w:spacing w:after="200" w:line="276" w:lineRule="auto"/>
              <w:jc w:val="both"/>
              <w:rPr>
                <w:sz w:val="18"/>
                <w:szCs w:val="18"/>
                <w:lang w:eastAsia="en-US"/>
              </w:rPr>
            </w:pPr>
            <w:r w:rsidRPr="006D251E">
              <w:rPr>
                <w:rFonts w:asciiTheme="minorHAnsi" w:eastAsiaTheme="minorHAnsi" w:hAnsiTheme="minorHAnsi" w:cstheme="minorBidi"/>
                <w:sz w:val="18"/>
                <w:szCs w:val="18"/>
                <w:lang w:eastAsia="en-US"/>
              </w:rPr>
              <w:t>SAĞLIK YÖNETİMİ TEZSİZ İ.Ö.</w:t>
            </w:r>
          </w:p>
        </w:tc>
        <w:tc>
          <w:tcPr>
            <w:tcW w:w="3969" w:type="dxa"/>
            <w:tcBorders>
              <w:top w:val="single" w:sz="4" w:space="0" w:color="auto"/>
              <w:left w:val="nil"/>
              <w:bottom w:val="single" w:sz="4" w:space="0" w:color="auto"/>
              <w:right w:val="single" w:sz="4" w:space="0" w:color="auto"/>
            </w:tcBorders>
            <w:noWrap/>
            <w:vAlign w:val="center"/>
          </w:tcPr>
          <w:p w:rsidR="007360A1" w:rsidRPr="006D251E" w:rsidRDefault="007360A1" w:rsidP="007360A1">
            <w:pPr>
              <w:spacing w:after="200" w:line="276" w:lineRule="auto"/>
              <w:jc w:val="both"/>
              <w:rPr>
                <w:sz w:val="18"/>
                <w:szCs w:val="18"/>
                <w:lang w:eastAsia="en-US"/>
              </w:rPr>
            </w:pPr>
            <w:r w:rsidRPr="006D251E">
              <w:rPr>
                <w:rFonts w:asciiTheme="minorHAnsi" w:eastAsiaTheme="minorHAnsi" w:hAnsiTheme="minorHAnsi" w:cstheme="minorBidi"/>
                <w:sz w:val="18"/>
                <w:szCs w:val="18"/>
                <w:lang w:eastAsia="en-US"/>
              </w:rPr>
              <w:t xml:space="preserve">Sağlık Yönetimi,  Sağlık İdaresi, Sağlık Kurumları Yöneticiliği, Sağlık Kurumları İşletmeciliği Lisans, İİBF, Yönetim Bilişim Sistemleri, Hukuk, Tıp Fak., Diş Hekimliği Fak., Eczacılık Fak., Mühendislik Fak. Lisans, Sağlık Bilimleri Fakültesi ya da Sağlık </w:t>
            </w:r>
            <w:r w:rsidRPr="006D251E">
              <w:rPr>
                <w:rFonts w:asciiTheme="minorHAnsi" w:eastAsiaTheme="minorHAnsi" w:hAnsiTheme="minorHAnsi" w:cstheme="minorBidi"/>
                <w:sz w:val="18"/>
                <w:szCs w:val="18"/>
                <w:lang w:eastAsia="en-US"/>
              </w:rPr>
              <w:lastRenderedPageBreak/>
              <w:t>Yüksekokulu  Lisans (Sağlık Yönetimi,  Sağlık İdaresi vb. hariç)</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jc w:val="center"/>
              <w:rPr>
                <w:sz w:val="20"/>
                <w:szCs w:val="20"/>
                <w:lang w:eastAsia="en-US"/>
              </w:rPr>
            </w:pPr>
            <w:r w:rsidRPr="006D251E">
              <w:rPr>
                <w:rFonts w:asciiTheme="minorHAnsi" w:eastAsiaTheme="minorHAnsi" w:hAnsiTheme="minorHAnsi" w:cstheme="minorBidi"/>
                <w:sz w:val="20"/>
                <w:szCs w:val="20"/>
                <w:lang w:eastAsia="en-US"/>
              </w:rPr>
              <w:lastRenderedPageBreak/>
              <w:t>-</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6D251E" w:rsidRDefault="007360A1" w:rsidP="007360A1">
            <w:pPr>
              <w:spacing w:after="200" w:line="276" w:lineRule="auto"/>
              <w:jc w:val="both"/>
              <w:rPr>
                <w:sz w:val="20"/>
                <w:szCs w:val="20"/>
                <w:lang w:eastAsia="en-US"/>
              </w:rPr>
            </w:pPr>
            <w:r>
              <w:rPr>
                <w:rFonts w:asciiTheme="minorHAnsi" w:eastAsiaTheme="minorHAnsi" w:hAnsiTheme="minorHAnsi" w:cstheme="minorBidi"/>
                <w:sz w:val="20"/>
                <w:szCs w:val="20"/>
                <w:lang w:eastAsia="en-US"/>
              </w:rPr>
              <w:lastRenderedPageBreak/>
              <w:t>PEDODONTİ</w:t>
            </w:r>
          </w:p>
        </w:tc>
        <w:tc>
          <w:tcPr>
            <w:tcW w:w="3969" w:type="dxa"/>
            <w:tcBorders>
              <w:top w:val="single" w:sz="4" w:space="0" w:color="auto"/>
              <w:left w:val="nil"/>
              <w:bottom w:val="single" w:sz="4" w:space="0" w:color="auto"/>
              <w:right w:val="single" w:sz="4" w:space="0" w:color="auto"/>
            </w:tcBorders>
            <w:noWrap/>
            <w:vAlign w:val="center"/>
          </w:tcPr>
          <w:p w:rsidR="007360A1" w:rsidRPr="006D251E" w:rsidRDefault="007360A1" w:rsidP="007360A1">
            <w:pPr>
              <w:spacing w:after="200" w:line="276" w:lineRule="auto"/>
              <w:jc w:val="center"/>
              <w:rPr>
                <w:sz w:val="20"/>
                <w:szCs w:val="20"/>
                <w:lang w:eastAsia="en-US"/>
              </w:rPr>
            </w:pPr>
            <w:r>
              <w:rPr>
                <w:sz w:val="20"/>
                <w:szCs w:val="20"/>
                <w:lang w:eastAsia="en-US"/>
              </w:rPr>
              <w:t>-</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rPr>
                <w:sz w:val="20"/>
                <w:szCs w:val="20"/>
                <w:lang w:eastAsia="en-US"/>
              </w:rPr>
            </w:pPr>
            <w:r w:rsidRPr="006D251E">
              <w:rPr>
                <w:rFonts w:asciiTheme="minorHAnsi" w:eastAsiaTheme="minorHAnsi" w:hAnsiTheme="minorHAnsi" w:cstheme="minorBidi"/>
                <w:sz w:val="20"/>
                <w:szCs w:val="20"/>
                <w:lang w:eastAsia="en-US"/>
              </w:rPr>
              <w:t>Diş Hekimliği</w:t>
            </w:r>
            <w:r>
              <w:rPr>
                <w:rFonts w:asciiTheme="minorHAnsi" w:eastAsiaTheme="minorHAnsi" w:hAnsiTheme="minorHAnsi" w:cstheme="minorBidi"/>
                <w:sz w:val="20"/>
                <w:szCs w:val="20"/>
                <w:lang w:eastAsia="en-US"/>
              </w:rPr>
              <w:t xml:space="preserve"> Fak. mezunu olmak</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81773C" w:rsidRDefault="007360A1" w:rsidP="007360A1">
            <w:pPr>
              <w:spacing w:after="200" w:line="276" w:lineRule="auto"/>
              <w:rPr>
                <w:rFonts w:asciiTheme="minorHAnsi" w:hAnsiTheme="minorHAnsi" w:cstheme="minorHAnsi"/>
                <w:sz w:val="20"/>
                <w:szCs w:val="20"/>
                <w:lang w:eastAsia="en-US"/>
              </w:rPr>
            </w:pPr>
            <w:r w:rsidRPr="0081773C">
              <w:rPr>
                <w:rFonts w:asciiTheme="minorHAnsi" w:hAnsiTheme="minorHAnsi" w:cstheme="minorHAnsi"/>
                <w:sz w:val="20"/>
                <w:szCs w:val="20"/>
                <w:lang w:eastAsia="en-US"/>
              </w:rPr>
              <w:t>FİZYOTERAPİ ve REHABİLİTASYON</w:t>
            </w:r>
          </w:p>
        </w:tc>
        <w:tc>
          <w:tcPr>
            <w:tcW w:w="3969" w:type="dxa"/>
            <w:tcBorders>
              <w:top w:val="single" w:sz="4" w:space="0" w:color="auto"/>
              <w:left w:val="nil"/>
              <w:bottom w:val="single" w:sz="4" w:space="0" w:color="auto"/>
              <w:right w:val="single" w:sz="4" w:space="0" w:color="auto"/>
            </w:tcBorders>
            <w:noWrap/>
            <w:vAlign w:val="center"/>
          </w:tcPr>
          <w:p w:rsidR="007360A1" w:rsidRPr="00967FF4" w:rsidRDefault="007360A1" w:rsidP="007360A1">
            <w:pPr>
              <w:spacing w:after="200" w:line="276" w:lineRule="auto"/>
              <w:rPr>
                <w:rFonts w:asciiTheme="minorHAnsi" w:hAnsiTheme="minorHAnsi" w:cstheme="minorHAnsi"/>
                <w:sz w:val="20"/>
                <w:szCs w:val="20"/>
                <w:lang w:eastAsia="en-US"/>
              </w:rPr>
            </w:pPr>
            <w:r>
              <w:rPr>
                <w:rFonts w:asciiTheme="minorHAnsi" w:hAnsiTheme="minorHAnsi" w:cstheme="minorHAnsi"/>
                <w:bCs/>
                <w:color w:val="000000"/>
                <w:sz w:val="20"/>
                <w:szCs w:val="20"/>
              </w:rPr>
              <w:t>Fizyoterapi ve R</w:t>
            </w:r>
            <w:r w:rsidRPr="00967FF4">
              <w:rPr>
                <w:rFonts w:asciiTheme="minorHAnsi" w:hAnsiTheme="minorHAnsi" w:cstheme="minorHAnsi"/>
                <w:bCs/>
                <w:color w:val="000000"/>
                <w:sz w:val="20"/>
                <w:szCs w:val="20"/>
              </w:rPr>
              <w:t>e</w:t>
            </w:r>
            <w:r>
              <w:rPr>
                <w:rFonts w:asciiTheme="minorHAnsi" w:hAnsiTheme="minorHAnsi" w:cstheme="minorHAnsi"/>
                <w:bCs/>
                <w:color w:val="000000"/>
                <w:sz w:val="20"/>
                <w:szCs w:val="20"/>
              </w:rPr>
              <w:t>habilitasyon Lisans</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jc w:val="center"/>
              <w:rPr>
                <w:sz w:val="20"/>
                <w:szCs w:val="20"/>
                <w:lang w:eastAsia="en-US"/>
              </w:rPr>
            </w:pPr>
            <w:r>
              <w:rPr>
                <w:sz w:val="20"/>
                <w:szCs w:val="20"/>
                <w:lang w:eastAsia="en-US"/>
              </w:rPr>
              <w:t>-</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81773C" w:rsidRDefault="007360A1" w:rsidP="007360A1">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DİSİPLİNLERARASI SAĞLIK EKONOMİSİ TEZLİ YÜKSEK LİSANS</w:t>
            </w:r>
          </w:p>
        </w:tc>
        <w:tc>
          <w:tcPr>
            <w:tcW w:w="3969" w:type="dxa"/>
            <w:tcBorders>
              <w:top w:val="single" w:sz="4" w:space="0" w:color="auto"/>
              <w:left w:val="nil"/>
              <w:bottom w:val="single" w:sz="4" w:space="0" w:color="auto"/>
              <w:right w:val="single" w:sz="4" w:space="0" w:color="auto"/>
            </w:tcBorders>
            <w:noWrap/>
            <w:vAlign w:val="center"/>
          </w:tcPr>
          <w:p w:rsidR="007360A1" w:rsidRPr="00DF37B1" w:rsidRDefault="007360A1" w:rsidP="007360A1">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rPr>
              <w:t>Tıp Fak., Diş Hekimliği Fak., Eczacılık Fak.</w:t>
            </w:r>
            <w:r w:rsidRPr="00DF37B1">
              <w:rPr>
                <w:rFonts w:asciiTheme="minorHAnsi" w:hAnsiTheme="minorHAnsi" w:cstheme="minorHAnsi"/>
                <w:sz w:val="20"/>
                <w:szCs w:val="20"/>
              </w:rPr>
              <w:t xml:space="preserve"> ile </w:t>
            </w:r>
            <w:r w:rsidRPr="00DF37B1">
              <w:rPr>
                <w:rFonts w:asciiTheme="minorHAnsi" w:hAnsiTheme="minorHAnsi" w:cstheme="minorHAnsi"/>
                <w:iCs/>
                <w:sz w:val="20"/>
                <w:szCs w:val="20"/>
              </w:rPr>
              <w:t>İkti</w:t>
            </w:r>
            <w:r>
              <w:rPr>
                <w:rFonts w:asciiTheme="minorHAnsi" w:hAnsiTheme="minorHAnsi" w:cstheme="minorHAnsi"/>
                <w:iCs/>
                <w:sz w:val="20"/>
                <w:szCs w:val="20"/>
              </w:rPr>
              <w:t>sadi ve İdari Bilimler Fak. Lisans Mezunları</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jc w:val="center"/>
              <w:rPr>
                <w:sz w:val="20"/>
                <w:szCs w:val="20"/>
                <w:lang w:eastAsia="en-US"/>
              </w:rPr>
            </w:pPr>
            <w:r>
              <w:rPr>
                <w:sz w:val="20"/>
                <w:szCs w:val="20"/>
                <w:lang w:eastAsia="en-US"/>
              </w:rPr>
              <w:t>-</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81773C" w:rsidRDefault="007360A1" w:rsidP="007360A1">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DİSİPLİNLERARASI SAĞLIK EKONOMİSİ TEZSİZ YÜKSEK LİSANS</w:t>
            </w:r>
          </w:p>
        </w:tc>
        <w:tc>
          <w:tcPr>
            <w:tcW w:w="3969" w:type="dxa"/>
            <w:tcBorders>
              <w:top w:val="single" w:sz="4" w:space="0" w:color="auto"/>
              <w:left w:val="nil"/>
              <w:bottom w:val="single" w:sz="4" w:space="0" w:color="auto"/>
              <w:right w:val="single" w:sz="4" w:space="0" w:color="auto"/>
            </w:tcBorders>
            <w:noWrap/>
            <w:vAlign w:val="center"/>
          </w:tcPr>
          <w:p w:rsidR="007360A1" w:rsidRPr="00BD782F" w:rsidRDefault="007360A1" w:rsidP="007360A1">
            <w:pPr>
              <w:spacing w:after="200" w:line="276" w:lineRule="auto"/>
              <w:jc w:val="both"/>
              <w:rPr>
                <w:rFonts w:asciiTheme="minorHAnsi" w:eastAsiaTheme="minorHAnsi" w:hAnsiTheme="minorHAnsi" w:cstheme="minorBidi"/>
                <w:sz w:val="20"/>
                <w:szCs w:val="20"/>
                <w:lang w:eastAsia="en-US"/>
              </w:rPr>
            </w:pPr>
            <w:r>
              <w:rPr>
                <w:rFonts w:asciiTheme="minorHAnsi" w:hAnsiTheme="minorHAnsi" w:cstheme="minorHAnsi"/>
                <w:sz w:val="20"/>
                <w:szCs w:val="20"/>
              </w:rPr>
              <w:t>Tıp Fak., Diş Hekimliği Fak., Eczacılık Fak.</w:t>
            </w:r>
            <w:r w:rsidRPr="00DF37B1">
              <w:rPr>
                <w:rFonts w:asciiTheme="minorHAnsi" w:hAnsiTheme="minorHAnsi" w:cstheme="minorHAnsi"/>
                <w:sz w:val="20"/>
                <w:szCs w:val="20"/>
              </w:rPr>
              <w:t xml:space="preserve"> ile </w:t>
            </w:r>
            <w:r w:rsidRPr="00DF37B1">
              <w:rPr>
                <w:rFonts w:asciiTheme="minorHAnsi" w:hAnsiTheme="minorHAnsi" w:cstheme="minorHAnsi"/>
                <w:iCs/>
                <w:sz w:val="20"/>
                <w:szCs w:val="20"/>
              </w:rPr>
              <w:t>İkti</w:t>
            </w:r>
            <w:r>
              <w:rPr>
                <w:rFonts w:asciiTheme="minorHAnsi" w:hAnsiTheme="minorHAnsi" w:cstheme="minorHAnsi"/>
                <w:iCs/>
                <w:sz w:val="20"/>
                <w:szCs w:val="20"/>
              </w:rPr>
              <w:t>sadi ve İdari Bilimler Fak. Lisans Mezunları</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jc w:val="center"/>
              <w:rPr>
                <w:sz w:val="20"/>
                <w:szCs w:val="20"/>
                <w:lang w:eastAsia="en-US"/>
              </w:rPr>
            </w:pPr>
            <w:r>
              <w:rPr>
                <w:sz w:val="20"/>
                <w:szCs w:val="20"/>
                <w:lang w:eastAsia="en-US"/>
              </w:rPr>
              <w:t>-</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81773C" w:rsidRDefault="007360A1" w:rsidP="007360A1">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DİSİPLİNLERARASI SAĞLIK HUKUKU TEZLİ YÜKSEK LİSANS</w:t>
            </w:r>
          </w:p>
        </w:tc>
        <w:tc>
          <w:tcPr>
            <w:tcW w:w="3969" w:type="dxa"/>
            <w:tcBorders>
              <w:top w:val="single" w:sz="4" w:space="0" w:color="auto"/>
              <w:left w:val="nil"/>
              <w:bottom w:val="single" w:sz="4" w:space="0" w:color="auto"/>
              <w:right w:val="single" w:sz="4" w:space="0" w:color="auto"/>
            </w:tcBorders>
            <w:noWrap/>
            <w:vAlign w:val="center"/>
          </w:tcPr>
          <w:p w:rsidR="007360A1" w:rsidRPr="00797E66" w:rsidRDefault="007360A1" w:rsidP="007360A1">
            <w:pPr>
              <w:spacing w:after="200" w:line="276" w:lineRule="auto"/>
              <w:rPr>
                <w:rFonts w:asciiTheme="minorHAnsi" w:hAnsiTheme="minorHAnsi" w:cstheme="minorHAnsi"/>
                <w:sz w:val="20"/>
                <w:szCs w:val="20"/>
                <w:lang w:eastAsia="en-US"/>
              </w:rPr>
            </w:pPr>
            <w:r w:rsidRPr="00797E66">
              <w:rPr>
                <w:rFonts w:asciiTheme="minorHAnsi" w:hAnsiTheme="minorHAnsi" w:cstheme="minorHAnsi"/>
                <w:sz w:val="20"/>
                <w:szCs w:val="20"/>
              </w:rPr>
              <w:t>Tıp Fak., Hukuk Fak., Diş Hekimliği Fak., Eczacılık Fak.</w:t>
            </w:r>
            <w:r w:rsidRPr="00797E66">
              <w:rPr>
                <w:rFonts w:asciiTheme="minorHAnsi" w:hAnsiTheme="minorHAnsi" w:cstheme="minorHAnsi"/>
                <w:iCs/>
                <w:sz w:val="20"/>
                <w:szCs w:val="20"/>
              </w:rPr>
              <w:t xml:space="preserve"> Lisans Mezunları, </w:t>
            </w:r>
            <w:r w:rsidRPr="00797E66">
              <w:rPr>
                <w:rFonts w:asciiTheme="minorHAnsi" w:eastAsiaTheme="minorHAnsi" w:hAnsiTheme="minorHAnsi" w:cstheme="minorBidi"/>
                <w:sz w:val="20"/>
                <w:szCs w:val="20"/>
                <w:lang w:eastAsia="en-US"/>
              </w:rPr>
              <w:t>Sağlık Bilimleri Fakültesi veya Hemşirelik Fak.</w:t>
            </w:r>
            <w:r w:rsidRPr="00797E66">
              <w:rPr>
                <w:rFonts w:asciiTheme="minorHAnsi" w:hAnsiTheme="minorHAnsi" w:cstheme="minorHAnsi"/>
                <w:sz w:val="20"/>
                <w:szCs w:val="20"/>
              </w:rPr>
              <w:t xml:space="preserve"> </w:t>
            </w:r>
            <w:r w:rsidRPr="00797E66">
              <w:rPr>
                <w:rFonts w:asciiTheme="minorHAnsi" w:hAnsiTheme="minorHAnsi" w:cstheme="minorHAnsi"/>
                <w:iCs/>
                <w:sz w:val="20"/>
                <w:szCs w:val="20"/>
              </w:rPr>
              <w:t xml:space="preserve">Lisans Mezunları </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jc w:val="center"/>
              <w:rPr>
                <w:sz w:val="20"/>
                <w:szCs w:val="20"/>
                <w:lang w:eastAsia="en-US"/>
              </w:rPr>
            </w:pPr>
            <w:r>
              <w:rPr>
                <w:sz w:val="20"/>
                <w:szCs w:val="20"/>
                <w:lang w:eastAsia="en-US"/>
              </w:rPr>
              <w:t>-</w:t>
            </w:r>
          </w:p>
        </w:tc>
      </w:tr>
      <w:tr w:rsidR="007360A1" w:rsidRPr="006D251E" w:rsidTr="00C841CF">
        <w:trPr>
          <w:trHeight w:val="255"/>
        </w:trPr>
        <w:tc>
          <w:tcPr>
            <w:tcW w:w="2770" w:type="dxa"/>
            <w:tcBorders>
              <w:top w:val="single" w:sz="4" w:space="0" w:color="auto"/>
              <w:left w:val="single" w:sz="4" w:space="0" w:color="auto"/>
              <w:bottom w:val="single" w:sz="4" w:space="0" w:color="auto"/>
              <w:right w:val="single" w:sz="4" w:space="0" w:color="auto"/>
            </w:tcBorders>
            <w:noWrap/>
            <w:vAlign w:val="center"/>
          </w:tcPr>
          <w:p w:rsidR="007360A1" w:rsidRPr="0081773C" w:rsidRDefault="007360A1" w:rsidP="007360A1">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DİSİPLİNLERARASI SAĞLIK HUKUKU TEZSİZ YÜKSEK LİSANS</w:t>
            </w:r>
          </w:p>
        </w:tc>
        <w:tc>
          <w:tcPr>
            <w:tcW w:w="3969" w:type="dxa"/>
            <w:tcBorders>
              <w:top w:val="single" w:sz="4" w:space="0" w:color="auto"/>
              <w:left w:val="nil"/>
              <w:bottom w:val="single" w:sz="4" w:space="0" w:color="auto"/>
              <w:right w:val="single" w:sz="4" w:space="0" w:color="auto"/>
            </w:tcBorders>
            <w:noWrap/>
            <w:vAlign w:val="center"/>
          </w:tcPr>
          <w:p w:rsidR="007360A1" w:rsidRPr="00BD782F" w:rsidRDefault="007360A1" w:rsidP="007360A1">
            <w:pPr>
              <w:spacing w:after="200" w:line="276" w:lineRule="auto"/>
              <w:jc w:val="both"/>
              <w:rPr>
                <w:rFonts w:asciiTheme="minorHAnsi" w:eastAsiaTheme="minorHAnsi" w:hAnsiTheme="minorHAnsi" w:cstheme="minorBidi"/>
                <w:sz w:val="20"/>
                <w:szCs w:val="20"/>
                <w:lang w:eastAsia="en-US"/>
              </w:rPr>
            </w:pPr>
            <w:r>
              <w:rPr>
                <w:rFonts w:asciiTheme="minorHAnsi" w:hAnsiTheme="minorHAnsi" w:cstheme="minorHAnsi"/>
                <w:sz w:val="20"/>
                <w:szCs w:val="20"/>
              </w:rPr>
              <w:t>Hukuk Fak., Tıp Fak., Diş Hekimliği Fak., Eczacılık Fak.,</w:t>
            </w:r>
            <w:r w:rsidRPr="00DF37B1">
              <w:rPr>
                <w:rFonts w:asciiTheme="minorHAnsi" w:hAnsiTheme="minorHAnsi" w:cstheme="minorHAnsi"/>
                <w:sz w:val="20"/>
                <w:szCs w:val="20"/>
              </w:rPr>
              <w:t xml:space="preserve"> </w:t>
            </w:r>
            <w:r>
              <w:rPr>
                <w:rFonts w:asciiTheme="minorHAnsi" w:hAnsiTheme="minorHAnsi" w:cstheme="minorHAnsi"/>
                <w:sz w:val="20"/>
                <w:szCs w:val="20"/>
              </w:rPr>
              <w:t xml:space="preserve">Sağlık Yönetimi bölümü, </w:t>
            </w:r>
            <w:r w:rsidRPr="006D251E">
              <w:rPr>
                <w:rFonts w:asciiTheme="minorHAnsi" w:eastAsiaTheme="minorHAnsi" w:hAnsiTheme="minorHAnsi" w:cstheme="minorBidi"/>
                <w:sz w:val="20"/>
                <w:szCs w:val="20"/>
                <w:lang w:eastAsia="en-US"/>
              </w:rPr>
              <w:t>Sağlık Bilimleri Fakültesi</w:t>
            </w:r>
            <w:r>
              <w:rPr>
                <w:rFonts w:asciiTheme="minorHAnsi" w:eastAsiaTheme="minorHAnsi" w:hAnsiTheme="minorHAnsi" w:cstheme="minorBidi"/>
                <w:sz w:val="20"/>
                <w:szCs w:val="20"/>
                <w:lang w:eastAsia="en-US"/>
              </w:rPr>
              <w:t xml:space="preserve"> veya Hemşirelik Fak.</w:t>
            </w:r>
            <w:r>
              <w:rPr>
                <w:rFonts w:asciiTheme="minorHAnsi" w:hAnsiTheme="minorHAnsi" w:cstheme="minorHAnsi"/>
                <w:sz w:val="20"/>
                <w:szCs w:val="20"/>
              </w:rPr>
              <w:t xml:space="preserve"> </w:t>
            </w:r>
            <w:r>
              <w:rPr>
                <w:rFonts w:asciiTheme="minorHAnsi" w:hAnsiTheme="minorHAnsi" w:cstheme="minorHAnsi"/>
                <w:iCs/>
                <w:sz w:val="20"/>
                <w:szCs w:val="20"/>
              </w:rPr>
              <w:t>Lisans Mezunları</w:t>
            </w:r>
          </w:p>
        </w:tc>
        <w:tc>
          <w:tcPr>
            <w:tcW w:w="3402" w:type="dxa"/>
            <w:tcBorders>
              <w:top w:val="single" w:sz="4" w:space="0" w:color="auto"/>
              <w:left w:val="nil"/>
              <w:bottom w:val="single" w:sz="4" w:space="0" w:color="auto"/>
              <w:right w:val="single" w:sz="4" w:space="0" w:color="auto"/>
            </w:tcBorders>
            <w:vAlign w:val="center"/>
          </w:tcPr>
          <w:p w:rsidR="007360A1" w:rsidRPr="006D251E" w:rsidRDefault="007360A1" w:rsidP="007360A1">
            <w:pPr>
              <w:spacing w:after="200" w:line="276" w:lineRule="auto"/>
              <w:jc w:val="center"/>
              <w:rPr>
                <w:sz w:val="20"/>
                <w:szCs w:val="20"/>
                <w:lang w:eastAsia="en-US"/>
              </w:rPr>
            </w:pPr>
            <w:r>
              <w:rPr>
                <w:sz w:val="20"/>
                <w:szCs w:val="20"/>
                <w:lang w:eastAsia="en-US"/>
              </w:rPr>
              <w:t>-</w:t>
            </w:r>
          </w:p>
        </w:tc>
      </w:tr>
    </w:tbl>
    <w:p w:rsidR="002335ED" w:rsidRDefault="002335ED" w:rsidP="002335ED"/>
    <w:p w:rsidR="00F62589" w:rsidRDefault="00F62589"/>
    <w:p w:rsidR="009C100C" w:rsidRPr="008E6360" w:rsidRDefault="009C100C" w:rsidP="008E6360"/>
    <w:sectPr w:rsidR="009C100C" w:rsidRPr="008E63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46" w:rsidRDefault="00391046" w:rsidP="001D16C9">
      <w:r>
        <w:separator/>
      </w:r>
    </w:p>
  </w:endnote>
  <w:endnote w:type="continuationSeparator" w:id="0">
    <w:p w:rsidR="00391046" w:rsidRDefault="00391046" w:rsidP="001D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46" w:rsidRDefault="00391046" w:rsidP="001D16C9">
      <w:r>
        <w:separator/>
      </w:r>
    </w:p>
  </w:footnote>
  <w:footnote w:type="continuationSeparator" w:id="0">
    <w:p w:rsidR="00391046" w:rsidRDefault="00391046" w:rsidP="001D1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ED"/>
    <w:rsid w:val="000C786D"/>
    <w:rsid w:val="000F15D4"/>
    <w:rsid w:val="001602B4"/>
    <w:rsid w:val="00182B50"/>
    <w:rsid w:val="00196F41"/>
    <w:rsid w:val="001D16C9"/>
    <w:rsid w:val="001E4916"/>
    <w:rsid w:val="00230D5F"/>
    <w:rsid w:val="0023200F"/>
    <w:rsid w:val="002335ED"/>
    <w:rsid w:val="00260E2A"/>
    <w:rsid w:val="002B7569"/>
    <w:rsid w:val="002F558A"/>
    <w:rsid w:val="00300FBD"/>
    <w:rsid w:val="00391046"/>
    <w:rsid w:val="003941C2"/>
    <w:rsid w:val="003A296A"/>
    <w:rsid w:val="00406606"/>
    <w:rsid w:val="00415D94"/>
    <w:rsid w:val="004347DC"/>
    <w:rsid w:val="00454D9A"/>
    <w:rsid w:val="00476485"/>
    <w:rsid w:val="004871AA"/>
    <w:rsid w:val="00497436"/>
    <w:rsid w:val="004A78CC"/>
    <w:rsid w:val="004D5AB7"/>
    <w:rsid w:val="0051247A"/>
    <w:rsid w:val="00533316"/>
    <w:rsid w:val="00566BA3"/>
    <w:rsid w:val="00573006"/>
    <w:rsid w:val="00586861"/>
    <w:rsid w:val="005F7F37"/>
    <w:rsid w:val="00671A38"/>
    <w:rsid w:val="006A6B93"/>
    <w:rsid w:val="006B2815"/>
    <w:rsid w:val="00734A66"/>
    <w:rsid w:val="007360A1"/>
    <w:rsid w:val="00774E88"/>
    <w:rsid w:val="00797E66"/>
    <w:rsid w:val="007A2272"/>
    <w:rsid w:val="007E38BD"/>
    <w:rsid w:val="0080410E"/>
    <w:rsid w:val="00831989"/>
    <w:rsid w:val="008531C5"/>
    <w:rsid w:val="008A3EA1"/>
    <w:rsid w:val="008B274F"/>
    <w:rsid w:val="008E6360"/>
    <w:rsid w:val="008F7DF5"/>
    <w:rsid w:val="009014AB"/>
    <w:rsid w:val="009C100C"/>
    <w:rsid w:val="009C23BA"/>
    <w:rsid w:val="00A52313"/>
    <w:rsid w:val="00A77C3D"/>
    <w:rsid w:val="00A8283C"/>
    <w:rsid w:val="00AD4CCC"/>
    <w:rsid w:val="00B043FA"/>
    <w:rsid w:val="00B10971"/>
    <w:rsid w:val="00B16405"/>
    <w:rsid w:val="00B61F53"/>
    <w:rsid w:val="00B65361"/>
    <w:rsid w:val="00B87634"/>
    <w:rsid w:val="00BE5D85"/>
    <w:rsid w:val="00C31D24"/>
    <w:rsid w:val="00C43796"/>
    <w:rsid w:val="00CF31B9"/>
    <w:rsid w:val="00D104FC"/>
    <w:rsid w:val="00E1344D"/>
    <w:rsid w:val="00E70C25"/>
    <w:rsid w:val="00EA44CF"/>
    <w:rsid w:val="00EB7DD1"/>
    <w:rsid w:val="00F557B8"/>
    <w:rsid w:val="00F62589"/>
    <w:rsid w:val="00F6489D"/>
    <w:rsid w:val="00FB0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0A67"/>
  <w15:docId w15:val="{F2101E3B-8639-4C32-B213-C6E6A39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16C9"/>
    <w:pPr>
      <w:tabs>
        <w:tab w:val="center" w:pos="4536"/>
        <w:tab w:val="right" w:pos="9072"/>
      </w:tabs>
    </w:pPr>
  </w:style>
  <w:style w:type="character" w:customStyle="1" w:styleId="stBilgiChar">
    <w:name w:val="Üst Bilgi Char"/>
    <w:basedOn w:val="VarsaylanParagrafYazTipi"/>
    <w:link w:val="stBilgi"/>
    <w:uiPriority w:val="99"/>
    <w:rsid w:val="001D16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D16C9"/>
    <w:pPr>
      <w:tabs>
        <w:tab w:val="center" w:pos="4536"/>
        <w:tab w:val="right" w:pos="9072"/>
      </w:tabs>
    </w:pPr>
  </w:style>
  <w:style w:type="character" w:customStyle="1" w:styleId="AltBilgiChar">
    <w:name w:val="Alt Bilgi Char"/>
    <w:basedOn w:val="VarsaylanParagrafYazTipi"/>
    <w:link w:val="AltBilgi"/>
    <w:uiPriority w:val="99"/>
    <w:rsid w:val="001D16C9"/>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3796"/>
    <w:rPr>
      <w:b/>
      <w:bCs/>
    </w:rPr>
  </w:style>
  <w:style w:type="character" w:customStyle="1" w:styleId="object">
    <w:name w:val="object"/>
    <w:basedOn w:val="VarsaylanParagrafYazTipi"/>
    <w:rsid w:val="00C4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1466">
      <w:bodyDiv w:val="1"/>
      <w:marLeft w:val="0"/>
      <w:marRight w:val="0"/>
      <w:marTop w:val="0"/>
      <w:marBottom w:val="0"/>
      <w:divBdr>
        <w:top w:val="none" w:sz="0" w:space="0" w:color="auto"/>
        <w:left w:val="none" w:sz="0" w:space="0" w:color="auto"/>
        <w:bottom w:val="none" w:sz="0" w:space="0" w:color="auto"/>
        <w:right w:val="none" w:sz="0" w:space="0" w:color="auto"/>
      </w:divBdr>
      <w:divsChild>
        <w:div w:id="359354440">
          <w:marLeft w:val="0"/>
          <w:marRight w:val="0"/>
          <w:marTop w:val="0"/>
          <w:marBottom w:val="0"/>
          <w:divBdr>
            <w:top w:val="none" w:sz="0" w:space="0" w:color="auto"/>
            <w:left w:val="none" w:sz="0" w:space="0" w:color="auto"/>
            <w:bottom w:val="none" w:sz="0" w:space="0" w:color="auto"/>
            <w:right w:val="none" w:sz="0" w:space="0" w:color="auto"/>
          </w:divBdr>
        </w:div>
        <w:div w:id="167915384">
          <w:marLeft w:val="0"/>
          <w:marRight w:val="0"/>
          <w:marTop w:val="0"/>
          <w:marBottom w:val="0"/>
          <w:divBdr>
            <w:top w:val="none" w:sz="0" w:space="0" w:color="auto"/>
            <w:left w:val="none" w:sz="0" w:space="0" w:color="auto"/>
            <w:bottom w:val="none" w:sz="0" w:space="0" w:color="auto"/>
            <w:right w:val="none" w:sz="0" w:space="0" w:color="auto"/>
          </w:divBdr>
        </w:div>
        <w:div w:id="774012368">
          <w:marLeft w:val="0"/>
          <w:marRight w:val="0"/>
          <w:marTop w:val="0"/>
          <w:marBottom w:val="0"/>
          <w:divBdr>
            <w:top w:val="none" w:sz="0" w:space="0" w:color="auto"/>
            <w:left w:val="none" w:sz="0" w:space="0" w:color="auto"/>
            <w:bottom w:val="none" w:sz="0" w:space="0" w:color="auto"/>
            <w:right w:val="none" w:sz="0" w:space="0" w:color="auto"/>
          </w:divBdr>
        </w:div>
        <w:div w:id="1056852010">
          <w:marLeft w:val="0"/>
          <w:marRight w:val="0"/>
          <w:marTop w:val="0"/>
          <w:marBottom w:val="0"/>
          <w:divBdr>
            <w:top w:val="none" w:sz="0" w:space="0" w:color="auto"/>
            <w:left w:val="none" w:sz="0" w:space="0" w:color="auto"/>
            <w:bottom w:val="none" w:sz="0" w:space="0" w:color="auto"/>
            <w:right w:val="none" w:sz="0" w:space="0" w:color="auto"/>
          </w:divBdr>
        </w:div>
        <w:div w:id="219051948">
          <w:marLeft w:val="0"/>
          <w:marRight w:val="0"/>
          <w:marTop w:val="0"/>
          <w:marBottom w:val="0"/>
          <w:divBdr>
            <w:top w:val="none" w:sz="0" w:space="0" w:color="auto"/>
            <w:left w:val="none" w:sz="0" w:space="0" w:color="auto"/>
            <w:bottom w:val="none" w:sz="0" w:space="0" w:color="auto"/>
            <w:right w:val="none" w:sz="0" w:space="0" w:color="auto"/>
          </w:divBdr>
        </w:div>
      </w:divsChild>
    </w:div>
    <w:div w:id="821778192">
      <w:bodyDiv w:val="1"/>
      <w:marLeft w:val="0"/>
      <w:marRight w:val="0"/>
      <w:marTop w:val="0"/>
      <w:marBottom w:val="0"/>
      <w:divBdr>
        <w:top w:val="none" w:sz="0" w:space="0" w:color="auto"/>
        <w:left w:val="none" w:sz="0" w:space="0" w:color="auto"/>
        <w:bottom w:val="none" w:sz="0" w:space="0" w:color="auto"/>
        <w:right w:val="none" w:sz="0" w:space="0" w:color="auto"/>
      </w:divBdr>
    </w:div>
    <w:div w:id="18789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954</Words>
  <Characters>5438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Aysun PC</cp:lastModifiedBy>
  <cp:revision>41</cp:revision>
  <cp:lastPrinted>2021-12-10T08:25:00Z</cp:lastPrinted>
  <dcterms:created xsi:type="dcterms:W3CDTF">2021-12-13T08:31:00Z</dcterms:created>
  <dcterms:modified xsi:type="dcterms:W3CDTF">2023-06-05T06:36:00Z</dcterms:modified>
</cp:coreProperties>
</file>