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4179"/>
        <w:gridCol w:w="601"/>
        <w:gridCol w:w="831"/>
        <w:gridCol w:w="1446"/>
        <w:gridCol w:w="1339"/>
      </w:tblGrid>
      <w:tr w:rsidR="00F05666" w:rsidRPr="00ED6840" w:rsidTr="00F05666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4E7982" w:rsidRPr="00ED6840" w:rsidRDefault="004E7982" w:rsidP="00ED6840">
            <w:pPr>
              <w:jc w:val="center"/>
              <w:rPr>
                <w:rStyle w:val="Gl"/>
                <w:sz w:val="20"/>
                <w:szCs w:val="20"/>
                <w:lang w:val="en-US"/>
              </w:rPr>
            </w:pPr>
            <w:r w:rsidRPr="00ED6840">
              <w:rPr>
                <w:rStyle w:val="Gl"/>
                <w:sz w:val="20"/>
                <w:szCs w:val="20"/>
                <w:lang w:val="en-US"/>
              </w:rPr>
              <w:t xml:space="preserve">DEPARTMENT OF INTERDISCIPLINARY NEUROSCIENCE </w:t>
            </w:r>
          </w:p>
          <w:p w:rsidR="004E7982" w:rsidRPr="00ED6840" w:rsidRDefault="004E7982" w:rsidP="00ED6840">
            <w:pPr>
              <w:jc w:val="center"/>
              <w:rPr>
                <w:rStyle w:val="Gl"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</w:rPr>
              <w:t>Doctor of Philosophy(PhD)</w:t>
            </w:r>
            <w:r w:rsidRPr="00ED6840">
              <w:rPr>
                <w:rStyle w:val="Gl"/>
                <w:sz w:val="20"/>
                <w:szCs w:val="20"/>
                <w:lang w:val="en-US"/>
              </w:rPr>
              <w:t>Programme</w:t>
            </w:r>
          </w:p>
          <w:p w:rsidR="00346F8A" w:rsidRPr="00ED6840" w:rsidRDefault="00346F8A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666" w:rsidRPr="00ED6840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Code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Course Name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ECTS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T+P+L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C/E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ED6840" w:rsidRDefault="0035137C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Language</w:t>
            </w:r>
          </w:p>
        </w:tc>
      </w:tr>
      <w:tr w:rsidR="00F05666" w:rsidRPr="00ED6840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05666" w:rsidRPr="00ED6840" w:rsidRDefault="00ED1F29" w:rsidP="00ED6840">
            <w:pPr>
              <w:rPr>
                <w:sz w:val="20"/>
                <w:szCs w:val="20"/>
                <w:u w:val="single"/>
              </w:rPr>
            </w:pPr>
            <w:r w:rsidRPr="00ED6840">
              <w:rPr>
                <w:sz w:val="20"/>
                <w:szCs w:val="20"/>
                <w:u w:val="single"/>
                <w:lang w:val="en-US"/>
              </w:rPr>
              <w:t>Fall Semester</w:t>
            </w:r>
          </w:p>
        </w:tc>
      </w:tr>
      <w:tr w:rsidR="007814AC" w:rsidRPr="00ED6840" w:rsidTr="00ED6840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522603</w:t>
            </w:r>
            <w:r w:rsidRPr="00ED6840">
              <w:rPr>
                <w:sz w:val="20"/>
                <w:szCs w:val="20"/>
              </w:rPr>
              <w:t>301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hyperlink w:anchor="DERS522601301" w:history="1">
              <w:r w:rsidRPr="00ED6840">
                <w:rPr>
                  <w:rStyle w:val="Kpr"/>
                  <w:sz w:val="20"/>
                  <w:szCs w:val="20"/>
                  <w:u w:val="none"/>
                </w:rPr>
                <w:t>RESEARCH TECHNIQUES USED IN NEUROSCIENCE FIELD 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814AC" w:rsidRDefault="007814AC" w:rsidP="007814AC">
            <w:pPr>
              <w:jc w:val="center"/>
            </w:pPr>
            <w:r w:rsidRPr="00F302F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3+1+0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7814AC" w:rsidRPr="00ED6840" w:rsidTr="00ED6840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bookmarkStart w:id="0" w:name="DERS522601302"/>
            <w:r>
              <w:rPr>
                <w:sz w:val="20"/>
                <w:szCs w:val="20"/>
              </w:rPr>
              <w:t>522603</w:t>
            </w:r>
            <w:r w:rsidRPr="00ED6840">
              <w:rPr>
                <w:sz w:val="20"/>
                <w:szCs w:val="20"/>
              </w:rPr>
              <w:t>302</w:t>
            </w:r>
            <w:bookmarkEnd w:id="0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6F0B3A" w:rsidRDefault="007814AC" w:rsidP="007814AC">
            <w:pPr>
              <w:rPr>
                <w:sz w:val="20"/>
                <w:szCs w:val="20"/>
              </w:rPr>
            </w:pPr>
            <w:hyperlink w:anchor="DERS522601302" w:history="1">
              <w:r w:rsidRPr="00AB7425">
                <w:rPr>
                  <w:rStyle w:val="Kpr"/>
                  <w:sz w:val="20"/>
                  <w:szCs w:val="20"/>
                  <w:lang w:val="en-US"/>
                </w:rPr>
                <w:t>FUNDAMENTALS OF NEUROSCIENCE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814AC" w:rsidRDefault="007814AC" w:rsidP="007814AC">
            <w:pPr>
              <w:jc w:val="center"/>
            </w:pPr>
            <w:r w:rsidRPr="00F302F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62356D" w:rsidRPr="00ED6840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864483" w:rsidP="00ED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="0062356D" w:rsidRPr="00ED6840">
              <w:rPr>
                <w:sz w:val="20"/>
                <w:szCs w:val="20"/>
              </w:rPr>
              <w:t>00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62356D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SPECIALITY FIELD  </w:t>
            </w:r>
            <w:r w:rsidR="008F72A1" w:rsidRPr="00ED6840">
              <w:rPr>
                <w:sz w:val="20"/>
                <w:szCs w:val="20"/>
                <w:lang w:val="en-US"/>
              </w:rPr>
              <w:t>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1D1F86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62356D" w:rsidRPr="00ED6840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2356D" w:rsidRPr="00ED6840" w:rsidRDefault="0062356D" w:rsidP="00ED6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2356D" w:rsidRPr="00ED6840" w:rsidRDefault="0062356D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62356D" w:rsidRPr="00ED6840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2356D" w:rsidRPr="00ED6840" w:rsidRDefault="00ED1F29" w:rsidP="00ED6840">
            <w:pPr>
              <w:rPr>
                <w:sz w:val="20"/>
                <w:szCs w:val="20"/>
                <w:u w:val="single"/>
              </w:rPr>
            </w:pPr>
            <w:r w:rsidRPr="00ED6840">
              <w:rPr>
                <w:sz w:val="20"/>
                <w:szCs w:val="20"/>
                <w:u w:val="single"/>
                <w:lang w:val="en-US"/>
              </w:rPr>
              <w:t>Spring Semester</w:t>
            </w:r>
          </w:p>
        </w:tc>
      </w:tr>
      <w:tr w:rsidR="007814AC" w:rsidRPr="00ED6840" w:rsidTr="00716710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ED6840">
              <w:rPr>
                <w:sz w:val="20"/>
                <w:szCs w:val="20"/>
              </w:rPr>
              <w:t>301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hyperlink w:anchor="DERS522602301" w:history="1">
              <w:r w:rsidRPr="00ED6840">
                <w:rPr>
                  <w:rStyle w:val="Kpr"/>
                  <w:sz w:val="20"/>
                  <w:szCs w:val="20"/>
                  <w:u w:val="none"/>
                </w:rPr>
                <w:t>NEURODEGENERATIVE DISEASES AND MOLECULAR MECHANİSMS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814AC" w:rsidRDefault="007814AC" w:rsidP="007814AC">
            <w:pPr>
              <w:jc w:val="center"/>
            </w:pPr>
            <w:r w:rsidRPr="008D75E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2+2+0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7814AC" w:rsidRPr="00ED6840" w:rsidTr="00ED6840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ED6840">
              <w:rPr>
                <w:sz w:val="20"/>
                <w:szCs w:val="20"/>
              </w:rPr>
              <w:t>302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hyperlink w:anchor="DERS522602302" w:history="1">
              <w:r w:rsidRPr="00ED6840">
                <w:rPr>
                  <w:rStyle w:val="Kpr"/>
                  <w:sz w:val="20"/>
                  <w:szCs w:val="20"/>
                  <w:u w:val="none"/>
                </w:rPr>
                <w:t>RESEARCH TECHNIQUES USED IN NEUROSCIENCE FIELD II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814AC" w:rsidRDefault="007814AC" w:rsidP="007814AC">
            <w:pPr>
              <w:jc w:val="center"/>
            </w:pPr>
            <w:r w:rsidRPr="008D75E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3+1+0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7814AC" w:rsidRPr="00ED6840" w:rsidTr="00ED6840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rPr>
                <w:sz w:val="20"/>
                <w:szCs w:val="20"/>
              </w:rPr>
            </w:pPr>
            <w:bookmarkStart w:id="1" w:name="DERS522602303"/>
            <w:r>
              <w:rPr>
                <w:sz w:val="20"/>
                <w:szCs w:val="20"/>
              </w:rPr>
              <w:t>522604303</w:t>
            </w:r>
            <w:bookmarkEnd w:id="1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016CF5" w:rsidRDefault="007814AC" w:rsidP="007814AC">
            <w:hyperlink w:anchor="DERS522602303" w:history="1">
              <w:r w:rsidRPr="00DE40FE">
                <w:rPr>
                  <w:rStyle w:val="Kpr"/>
                  <w:sz w:val="20"/>
                  <w:szCs w:val="20"/>
                </w:rPr>
                <w:t>DEVELOPMENTAL BRAIN EVOLUTION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814AC" w:rsidRDefault="007814AC" w:rsidP="007814AC">
            <w:pPr>
              <w:jc w:val="center"/>
            </w:pPr>
            <w:r w:rsidRPr="008D75E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ELECTİVE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814AC" w:rsidRPr="00ED6840" w:rsidRDefault="007814AC" w:rsidP="007814AC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16123A" w:rsidRPr="00ED6840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864483" w:rsidP="00ED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="0016123A" w:rsidRPr="00ED6840">
              <w:rPr>
                <w:sz w:val="20"/>
                <w:szCs w:val="20"/>
              </w:rPr>
              <w:t>00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16123A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  <w:lang w:val="en-US"/>
              </w:rPr>
              <w:t>SPECIALITY FIELD  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TURKISH</w:t>
            </w:r>
          </w:p>
        </w:tc>
      </w:tr>
      <w:tr w:rsidR="0016123A" w:rsidRPr="00ED6840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6123A" w:rsidRPr="00ED6840" w:rsidRDefault="0016123A" w:rsidP="00ED6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6123A" w:rsidRPr="00ED6840" w:rsidRDefault="0016123A" w:rsidP="00ED6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3029" w:rsidRPr="00ED6840" w:rsidRDefault="008E3029" w:rsidP="00ED6840">
      <w:pPr>
        <w:rPr>
          <w:sz w:val="20"/>
          <w:szCs w:val="20"/>
        </w:rPr>
      </w:pPr>
    </w:p>
    <w:p w:rsidR="00FE33E8" w:rsidRDefault="00FE33E8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7814AC" w:rsidRDefault="007814AC" w:rsidP="00ED6840">
      <w:pPr>
        <w:jc w:val="center"/>
        <w:outlineLvl w:val="0"/>
        <w:rPr>
          <w:b/>
          <w:sz w:val="20"/>
          <w:szCs w:val="20"/>
        </w:rPr>
      </w:pPr>
    </w:p>
    <w:p w:rsidR="007814AC" w:rsidRDefault="007814AC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4223">
      <w:pPr>
        <w:outlineLvl w:val="0"/>
        <w:rPr>
          <w:b/>
          <w:sz w:val="20"/>
          <w:szCs w:val="20"/>
        </w:rPr>
      </w:pPr>
    </w:p>
    <w:p w:rsidR="00ED4223" w:rsidRDefault="00ED4223" w:rsidP="00ED4223">
      <w:pPr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2091"/>
      </w:tblGrid>
      <w:tr w:rsidR="00ED6840" w:rsidRPr="00ED6840" w:rsidTr="00ED6840">
        <w:tc>
          <w:tcPr>
            <w:tcW w:w="1900" w:type="dxa"/>
            <w:tcBorders>
              <w:right w:val="nil"/>
            </w:tcBorders>
          </w:tcPr>
          <w:p w:rsidR="00ED6840" w:rsidRPr="00D75C99" w:rsidRDefault="00D75C99" w:rsidP="00493FAA">
            <w:pP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D75C99">
              <w:rPr>
                <w:b/>
                <w:sz w:val="20"/>
                <w:szCs w:val="20"/>
                <w:lang w:val="en-US"/>
              </w:rPr>
              <w:lastRenderedPageBreak/>
              <w:t>COURSE CODE: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D6840" w:rsidRPr="00493FAA" w:rsidRDefault="00ED6840" w:rsidP="007814AC">
            <w:pPr>
              <w:outlineLvl w:val="0"/>
              <w:rPr>
                <w:b/>
                <w:sz w:val="20"/>
                <w:szCs w:val="20"/>
                <w:lang w:val="en-US"/>
              </w:rPr>
            </w:pPr>
            <w:bookmarkStart w:id="2" w:name="DERS522601301"/>
            <w:r w:rsidRPr="00493FAA">
              <w:rPr>
                <w:b/>
                <w:sz w:val="20"/>
                <w:szCs w:val="20"/>
                <w:lang w:val="en-US"/>
              </w:rPr>
              <w:t>52260</w:t>
            </w:r>
            <w:r w:rsidR="007814AC">
              <w:rPr>
                <w:b/>
                <w:sz w:val="20"/>
                <w:szCs w:val="20"/>
                <w:lang w:val="en-US"/>
              </w:rPr>
              <w:t>3</w:t>
            </w:r>
            <w:r w:rsidRPr="00493FAA">
              <w:rPr>
                <w:b/>
                <w:sz w:val="20"/>
                <w:szCs w:val="20"/>
                <w:lang w:val="en-US"/>
              </w:rPr>
              <w:t>301</w:t>
            </w:r>
            <w:bookmarkEnd w:id="2"/>
          </w:p>
        </w:tc>
        <w:tc>
          <w:tcPr>
            <w:tcW w:w="6575" w:type="dxa"/>
            <w:gridSpan w:val="4"/>
          </w:tcPr>
          <w:p w:rsidR="00ED6840" w:rsidRPr="00ED6840" w:rsidRDefault="00ED6840" w:rsidP="00ED684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 xml:space="preserve">DEPARTMENT: </w:t>
            </w:r>
            <w:r w:rsidR="00D75C99" w:rsidRPr="00D75C99">
              <w:rPr>
                <w:b/>
                <w:sz w:val="20"/>
                <w:szCs w:val="20"/>
                <w:lang w:val="en-US"/>
              </w:rPr>
              <w:t>INTERDISCIPLINARY NEUROSCIENCE</w:t>
            </w:r>
          </w:p>
        </w:tc>
      </w:tr>
      <w:tr w:rsidR="00ED6840" w:rsidRPr="00ED6840" w:rsidTr="00ED6840">
        <w:tc>
          <w:tcPr>
            <w:tcW w:w="10740" w:type="dxa"/>
            <w:gridSpan w:val="7"/>
          </w:tcPr>
          <w:p w:rsidR="00ED6840" w:rsidRPr="00D75C99" w:rsidRDefault="00D75C99" w:rsidP="00493FAA">
            <w:pP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D75C99">
              <w:rPr>
                <w:b/>
                <w:sz w:val="20"/>
                <w:szCs w:val="20"/>
                <w:lang w:val="en-US"/>
              </w:rPr>
              <w:t xml:space="preserve">COURSE NAME: </w:t>
            </w:r>
            <w:hyperlink w:anchor="DERS522601301" w:history="1">
              <w:r w:rsidRPr="00D75C9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RESEARCH TECHNIQUES USED IN NEUROSCIENCE FIELD I</w:t>
              </w:r>
            </w:hyperlink>
          </w:p>
        </w:tc>
      </w:tr>
      <w:tr w:rsidR="00ED6840" w:rsidRPr="00ED6840" w:rsidTr="00ED6840">
        <w:trPr>
          <w:trHeight w:val="174"/>
        </w:trPr>
        <w:tc>
          <w:tcPr>
            <w:tcW w:w="3241" w:type="dxa"/>
            <w:gridSpan w:val="2"/>
            <w:vMerge w:val="restart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INSTRUCTOR NAME</w:t>
            </w:r>
          </w:p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Prof. Dr. Kevser EROL, </w:t>
            </w:r>
          </w:p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Prof. Dr. Fatma Sultan KILIÇ,Prof.Dr.Neşe TUNÇEL, Prof.Dr.Hamza ESEN, </w:t>
            </w:r>
          </w:p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Prof.Dr.Varol ŞAHİNTÜRK, Prof.Dr.Ferruh YÜCEL,</w:t>
            </w:r>
          </w:p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</w:rPr>
              <w:t xml:space="preserve">Prof.Dr. Emel ULUPINAR  </w:t>
            </w:r>
          </w:p>
        </w:tc>
        <w:tc>
          <w:tcPr>
            <w:tcW w:w="3240" w:type="dxa"/>
            <w:gridSpan w:val="2"/>
            <w:vMerge w:val="restart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LANGUAGE</w:t>
            </w:r>
          </w:p>
          <w:p w:rsidR="00ED6840" w:rsidRPr="00ED6840" w:rsidRDefault="00ED6840" w:rsidP="00ED684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 xml:space="preserve">Turkish:  </w:t>
            </w:r>
            <w:r w:rsidRPr="00ED6840">
              <w:rPr>
                <w:sz w:val="20"/>
                <w:szCs w:val="20"/>
                <w:lang w:val="en-US"/>
              </w:rPr>
              <w:t>X</w:t>
            </w:r>
          </w:p>
          <w:p w:rsidR="00ED6840" w:rsidRPr="00ED6840" w:rsidRDefault="00ED6840" w:rsidP="00ED684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 xml:space="preserve">English: </w:t>
            </w:r>
            <w:r w:rsidRPr="00ED6840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4259" w:type="dxa"/>
            <w:gridSpan w:val="3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Category</w:t>
            </w:r>
          </w:p>
        </w:tc>
      </w:tr>
      <w:tr w:rsidR="00ED6840" w:rsidRPr="00ED6840" w:rsidTr="00ED6840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Technical</w:t>
            </w:r>
          </w:p>
        </w:tc>
        <w:tc>
          <w:tcPr>
            <w:tcW w:w="1085" w:type="dxa"/>
            <w:vAlign w:val="center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2091" w:type="dxa"/>
            <w:vAlign w:val="center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Other(……)</w:t>
            </w:r>
          </w:p>
        </w:tc>
      </w:tr>
      <w:tr w:rsidR="00ED6840" w:rsidRPr="00ED6840" w:rsidTr="00ED6840">
        <w:tc>
          <w:tcPr>
            <w:tcW w:w="3241" w:type="dxa"/>
            <w:gridSpan w:val="2"/>
            <w:tcBorders>
              <w:top w:val="nil"/>
            </w:tcBorders>
          </w:tcPr>
          <w:p w:rsidR="00ED6840" w:rsidRPr="00ED6840" w:rsidRDefault="00ED6840" w:rsidP="00ED6840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091" w:type="dxa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ED6840" w:rsidRPr="00ED6840" w:rsidRDefault="00ED6840" w:rsidP="00ED6840">
      <w:pPr>
        <w:jc w:val="center"/>
        <w:outlineLvl w:val="0"/>
        <w:rPr>
          <w:b/>
          <w:sz w:val="20"/>
          <w:szCs w:val="20"/>
          <w:lang w:val="en-US"/>
        </w:rPr>
      </w:pPr>
    </w:p>
    <w:p w:rsidR="00ED6840" w:rsidRPr="00ED6840" w:rsidRDefault="00ED6840" w:rsidP="00ED6840">
      <w:pPr>
        <w:jc w:val="center"/>
        <w:outlineLvl w:val="0"/>
        <w:rPr>
          <w:b/>
          <w:sz w:val="20"/>
          <w:szCs w:val="20"/>
          <w:lang w:val="en-US"/>
        </w:rPr>
      </w:pPr>
      <w:r w:rsidRPr="00ED6840">
        <w:rPr>
          <w:b/>
          <w:sz w:val="20"/>
          <w:szCs w:val="20"/>
          <w:lang w:val="en-US"/>
        </w:rPr>
        <w:t>COURSE LEVEL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D6840" w:rsidRPr="00ED6840" w:rsidTr="00ED6840">
        <w:tc>
          <w:tcPr>
            <w:tcW w:w="2444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PROPAEDEUTIC</w:t>
            </w:r>
          </w:p>
        </w:tc>
        <w:tc>
          <w:tcPr>
            <w:tcW w:w="2444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M.SC.</w:t>
            </w:r>
          </w:p>
        </w:tc>
        <w:tc>
          <w:tcPr>
            <w:tcW w:w="2180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Ph.D.</w:t>
            </w:r>
          </w:p>
        </w:tc>
        <w:tc>
          <w:tcPr>
            <w:tcW w:w="3672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OF PROVINCE</w:t>
            </w:r>
          </w:p>
        </w:tc>
      </w:tr>
      <w:tr w:rsidR="00ED6840" w:rsidRPr="00ED6840" w:rsidTr="00ED6840">
        <w:tc>
          <w:tcPr>
            <w:tcW w:w="2444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2444" w:type="dxa"/>
          </w:tcPr>
          <w:p w:rsidR="00ED6840" w:rsidRPr="00ED6840" w:rsidRDefault="00ED6840" w:rsidP="00ED684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672" w:type="dxa"/>
          </w:tcPr>
          <w:p w:rsidR="00ED6840" w:rsidRPr="00ED6840" w:rsidRDefault="00ED6840" w:rsidP="00ED684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</w:t>
            </w:r>
          </w:p>
        </w:tc>
      </w:tr>
    </w:tbl>
    <w:p w:rsidR="00ED6840" w:rsidRPr="00ED6840" w:rsidRDefault="00ED6840" w:rsidP="00ED6840">
      <w:pPr>
        <w:jc w:val="center"/>
        <w:outlineLvl w:val="0"/>
        <w:rPr>
          <w:b/>
          <w:sz w:val="20"/>
          <w:szCs w:val="20"/>
          <w:lang w:val="en-US"/>
        </w:rPr>
      </w:pPr>
    </w:p>
    <w:p w:rsidR="00ED6840" w:rsidRPr="00ED6840" w:rsidRDefault="00ED6840" w:rsidP="00ED6840">
      <w:pPr>
        <w:outlineLvl w:val="0"/>
        <w:rPr>
          <w:sz w:val="20"/>
          <w:szCs w:val="20"/>
          <w:lang w:val="en-US"/>
        </w:rPr>
      </w:pPr>
      <w:r w:rsidRPr="00ED6840">
        <w:rPr>
          <w:b/>
          <w:sz w:val="20"/>
          <w:szCs w:val="20"/>
          <w:lang w:val="en-US"/>
        </w:rPr>
        <w:tab/>
      </w:r>
      <w:r w:rsidRPr="00ED6840">
        <w:rPr>
          <w:b/>
          <w:sz w:val="20"/>
          <w:szCs w:val="20"/>
          <w:lang w:val="en-US"/>
        </w:rPr>
        <w:tab/>
      </w:r>
      <w:r w:rsidRPr="00ED6840">
        <w:rPr>
          <w:b/>
          <w:sz w:val="20"/>
          <w:szCs w:val="20"/>
          <w:lang w:val="en-US"/>
        </w:rPr>
        <w:tab/>
      </w:r>
      <w:r w:rsidRPr="00ED6840">
        <w:rPr>
          <w:b/>
          <w:sz w:val="20"/>
          <w:szCs w:val="20"/>
          <w:lang w:val="en-US"/>
        </w:rPr>
        <w:tab/>
      </w:r>
      <w:r w:rsidRPr="00ED6840">
        <w:rPr>
          <w:b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83"/>
        <w:gridCol w:w="916"/>
        <w:gridCol w:w="1399"/>
        <w:gridCol w:w="1095"/>
        <w:gridCol w:w="1212"/>
        <w:gridCol w:w="1395"/>
        <w:gridCol w:w="1647"/>
      </w:tblGrid>
      <w:tr w:rsidR="00ED6840" w:rsidRPr="00ED6840" w:rsidTr="00ED684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SEMESTER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OF</w:t>
            </w:r>
          </w:p>
        </w:tc>
      </w:tr>
      <w:tr w:rsidR="00ED6840" w:rsidRPr="00ED6840" w:rsidTr="00ED684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TYPE</w:t>
            </w:r>
          </w:p>
        </w:tc>
      </w:tr>
      <w:tr w:rsidR="00ED6840" w:rsidRPr="00ED6840" w:rsidTr="00ED684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Spring 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Autumn </w:t>
            </w:r>
            <w:r w:rsidRPr="00ED6840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0" w:rsidRPr="00ED6840" w:rsidRDefault="007814AC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ED6840">
              <w:rPr>
                <w:sz w:val="20"/>
                <w:szCs w:val="20"/>
                <w:vertAlign w:val="superscript"/>
                <w:lang w:val="en-US"/>
              </w:rPr>
              <w:t>COMPULSORY         ELECTIVE</w:t>
            </w:r>
          </w:p>
          <w:p w:rsidR="00ED6840" w:rsidRPr="00ED6840" w:rsidRDefault="00374737" w:rsidP="00ED684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</w:t>
            </w:r>
            <w:r w:rsidR="00ED6840" w:rsidRPr="00ED6840">
              <w:rPr>
                <w:b/>
                <w:sz w:val="20"/>
                <w:szCs w:val="20"/>
                <w:lang w:val="en-US"/>
              </w:rPr>
              <w:t xml:space="preserve">  </w:t>
            </w:r>
            <w:r w:rsidR="00ED6840"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ASSESMENT CRITERIA</w:t>
            </w:r>
          </w:p>
        </w:tc>
      </w:tr>
      <w:tr w:rsidR="00ED6840" w:rsidRPr="00ED6840" w:rsidTr="00ED6840">
        <w:tc>
          <w:tcPr>
            <w:tcW w:w="2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25</w:t>
            </w: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 25</w:t>
            </w: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 w:val="restart"/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FINAL</w:t>
            </w:r>
          </w:p>
        </w:tc>
        <w:tc>
          <w:tcPr>
            <w:tcW w:w="3788" w:type="dxa"/>
            <w:gridSpan w:val="3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gridSpan w:val="3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gridSpan w:val="3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gridSpan w:val="3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Other(Final Exam)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50</w:t>
            </w: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96" w:type="dxa"/>
            <w:gridSpan w:val="3"/>
            <w:vMerge w:val="restart"/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MAKE-UP EXAM</w:t>
            </w:r>
          </w:p>
        </w:tc>
        <w:tc>
          <w:tcPr>
            <w:tcW w:w="2517" w:type="dxa"/>
            <w:gridSpan w:val="2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Oral</w:t>
            </w:r>
          </w:p>
        </w:tc>
        <w:tc>
          <w:tcPr>
            <w:tcW w:w="1271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Oral and Written</w:t>
            </w: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Multiple Choice</w:t>
            </w:r>
          </w:p>
        </w:tc>
      </w:tr>
      <w:tr w:rsidR="00ED6840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96" w:type="dxa"/>
            <w:gridSpan w:val="3"/>
            <w:vMerge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  <w:gridSpan w:val="2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1" w:type="dxa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PREREQUISITE(S)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both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 --</w:t>
            </w:r>
          </w:p>
        </w:tc>
      </w:tr>
      <w:tr w:rsidR="00ED6840" w:rsidRPr="00ED6840" w:rsidTr="00ED6840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color w:val="333333"/>
                <w:sz w:val="20"/>
                <w:szCs w:val="20"/>
                <w:lang w:val="en-US"/>
              </w:rPr>
            </w:pPr>
            <w:r w:rsidRPr="00ED6840">
              <w:rPr>
                <w:rStyle w:val="hps"/>
                <w:color w:val="333333"/>
                <w:sz w:val="20"/>
                <w:szCs w:val="20"/>
                <w:lang w:val="en-US"/>
              </w:rPr>
              <w:t>Introductiontobehavioraltests, electrophysiological and in vivomicroscopictechniques used inexperimentalresearchin the field ofneuroscience</w:t>
            </w:r>
          </w:p>
        </w:tc>
      </w:tr>
      <w:tr w:rsidR="00ED6840" w:rsidRPr="00ED6840" w:rsidTr="00ED6840">
        <w:trPr>
          <w:trHeight w:val="426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AIMS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rStyle w:val="hps"/>
                <w:color w:val="333333"/>
                <w:sz w:val="20"/>
                <w:szCs w:val="20"/>
                <w:lang w:val="en-US"/>
              </w:rPr>
              <w:t xml:space="preserve">To providea better understandingabout current research methods and interpretation ability of the results in the literature of the neuroscience field, at the graduate student level.  </w:t>
            </w:r>
          </w:p>
        </w:tc>
      </w:tr>
      <w:tr w:rsidR="00ED6840" w:rsidRPr="00ED6840" w:rsidTr="00ED6840">
        <w:trPr>
          <w:trHeight w:val="518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rStyle w:val="hps"/>
                <w:color w:val="333333"/>
                <w:sz w:val="20"/>
                <w:szCs w:val="20"/>
                <w:lang w:val="en-US"/>
              </w:rPr>
              <w:t>To comprehend and appreciate currentresearch techniquesused inthe literature</w:t>
            </w:r>
            <w:r w:rsidRPr="00ED6840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r w:rsidRPr="00ED6840">
              <w:rPr>
                <w:rStyle w:val="hps"/>
                <w:color w:val="333333"/>
                <w:sz w:val="20"/>
                <w:szCs w:val="20"/>
                <w:lang w:val="en-US"/>
              </w:rPr>
              <w:t>and</w:t>
            </w:r>
            <w:r w:rsidRPr="00ED6840">
              <w:rPr>
                <w:color w:val="333333"/>
                <w:sz w:val="20"/>
                <w:szCs w:val="20"/>
                <w:lang w:val="en-US"/>
              </w:rPr>
              <w:t xml:space="preserve"> learn their application </w:t>
            </w:r>
            <w:r w:rsidRPr="00ED6840">
              <w:rPr>
                <w:rStyle w:val="hps"/>
                <w:color w:val="333333"/>
                <w:sz w:val="20"/>
                <w:szCs w:val="20"/>
                <w:lang w:val="en-US"/>
              </w:rPr>
              <w:t>in the limits oflaboratory facilities</w:t>
            </w:r>
            <w:r w:rsidRPr="00ED6840">
              <w:rPr>
                <w:color w:val="333333"/>
                <w:sz w:val="20"/>
                <w:szCs w:val="20"/>
                <w:lang w:val="en-US"/>
              </w:rPr>
              <w:t>.</w:t>
            </w:r>
          </w:p>
        </w:tc>
      </w:tr>
      <w:tr w:rsidR="00ED6840" w:rsidRPr="00ED6840" w:rsidTr="00ED6840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TEXTBOOK(S)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bCs/>
                <w:sz w:val="20"/>
                <w:szCs w:val="20"/>
                <w:lang w:val="en-US"/>
              </w:rPr>
              <w:t>Guide to research techniques in neuroscience, Matt Carrer, Jennifer Shieh, Academic press, 2009.</w:t>
            </w:r>
          </w:p>
        </w:tc>
      </w:tr>
      <w:tr w:rsidR="00ED6840" w:rsidRPr="00ED6840" w:rsidTr="00ED6840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iCs/>
                <w:sz w:val="20"/>
                <w:szCs w:val="20"/>
                <w:lang w:val="en-US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ED6840" w:rsidRDefault="00ED6840" w:rsidP="00ED6840">
      <w:pPr>
        <w:rPr>
          <w:sz w:val="20"/>
          <w:szCs w:val="20"/>
          <w:lang w:val="en-US"/>
        </w:rPr>
      </w:pPr>
    </w:p>
    <w:p w:rsidR="00ED6840" w:rsidRPr="00ED6840" w:rsidRDefault="00ED6840" w:rsidP="00ED6840">
      <w:pPr>
        <w:rPr>
          <w:sz w:val="20"/>
          <w:szCs w:val="20"/>
          <w:lang w:val="en-US"/>
        </w:rPr>
      </w:pPr>
    </w:p>
    <w:p w:rsidR="00ED6840" w:rsidRPr="00ED6840" w:rsidRDefault="00ED6840" w:rsidP="00ED6840">
      <w:pPr>
        <w:rPr>
          <w:sz w:val="20"/>
          <w:szCs w:val="20"/>
          <w:lang w:val="en-US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9552"/>
      </w:tblGrid>
      <w:tr w:rsidR="00ED6840" w:rsidRPr="00ED6840" w:rsidTr="00ED684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 xml:space="preserve">                                COURSE SYLLABUS</w:t>
            </w:r>
          </w:p>
        </w:tc>
      </w:tr>
      <w:tr w:rsidR="00ED6840" w:rsidRPr="00ED6840" w:rsidTr="00ED684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ind w:left="140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SUBJECTS/TOPICS (Theoretical)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Evaluation of behavioraltestsused in experimental animals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Locomotor activity</w:t>
            </w:r>
            <w:r w:rsidRPr="00ED6840">
              <w:rPr>
                <w:sz w:val="20"/>
                <w:szCs w:val="20"/>
                <w:lang w:val="en-US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motorcoordination and balancetests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Sensoryfunctions andpaintests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Spatiallearning and memory</w:t>
            </w:r>
            <w:r w:rsidRPr="00ED6840">
              <w:rPr>
                <w:sz w:val="20"/>
                <w:szCs w:val="20"/>
                <w:lang w:val="en-US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social behavior</w:t>
            </w:r>
            <w:r w:rsidRPr="00ED6840">
              <w:rPr>
                <w:sz w:val="20"/>
                <w:szCs w:val="20"/>
                <w:lang w:val="en-US"/>
              </w:rPr>
              <w:t xml:space="preserve">, anxiety and depression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tests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Stereotacticsurgical interventionsand in vivotechniques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Microdialysis,brainimplants andthe methodused to ensurelong-termaccess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Voltammetryandamperometricmeasurements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In vivomanipulations to the brain and neuralactivitymeasurement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Preparation of tissuesforelectrophysiologyexperiments(for</w:t>
            </w:r>
            <w:r w:rsidRPr="00ED6840">
              <w:rPr>
                <w:rStyle w:val="hps"/>
                <w:i/>
                <w:sz w:val="20"/>
                <w:szCs w:val="20"/>
                <w:lang w:val="en-US"/>
              </w:rPr>
              <w:t>in vitro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 xml:space="preserve">and </w:t>
            </w:r>
            <w:r w:rsidRPr="00ED6840">
              <w:rPr>
                <w:rStyle w:val="hps"/>
                <w:i/>
                <w:sz w:val="20"/>
                <w:szCs w:val="20"/>
                <w:lang w:val="en-US"/>
              </w:rPr>
              <w:t>in vivo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recordings</w:t>
            </w:r>
            <w:r w:rsidRPr="00ED6840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Extracellularand intracellularrecordings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Patch</w:t>
            </w:r>
            <w:r w:rsidRPr="00ED6840">
              <w:rPr>
                <w:sz w:val="20"/>
                <w:szCs w:val="20"/>
                <w:lang w:val="en-US"/>
              </w:rPr>
              <w:t>-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clamptechniques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Tissue preparation techniquesfor microscopic examination(</w:t>
            </w:r>
            <w:r w:rsidRPr="00ED6840">
              <w:rPr>
                <w:sz w:val="20"/>
                <w:szCs w:val="20"/>
                <w:lang w:val="en-US"/>
              </w:rPr>
              <w:t xml:space="preserve">fixation,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blocking</w:t>
            </w:r>
            <w:r w:rsidRPr="00ED6840">
              <w:rPr>
                <w:sz w:val="20"/>
                <w:szCs w:val="20"/>
                <w:lang w:val="en-US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cross-sections)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Dyes used inthe study ofthe nervous systemat the morphological and functional level.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Microscopic(light,fluorescencemicroscopy,electron</w:t>
            </w:r>
            <w:r w:rsidRPr="00ED6840">
              <w:rPr>
                <w:sz w:val="20"/>
                <w:szCs w:val="20"/>
                <w:lang w:val="en-US"/>
              </w:rPr>
              <w:t xml:space="preserve">)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analysis techniques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shd w:val="clear" w:color="auto" w:fill="F5F5F5"/>
              <w:textAlignment w:val="top"/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Analysis</w:t>
            </w:r>
            <w:r w:rsidRPr="00ED6840">
              <w:rPr>
                <w:sz w:val="20"/>
                <w:szCs w:val="20"/>
                <w:lang w:val="en-US"/>
              </w:rPr>
              <w:t xml:space="preserve"> methods of the </w:t>
            </w:r>
            <w:r w:rsidRPr="00ED6840">
              <w:rPr>
                <w:rStyle w:val="hps"/>
                <w:sz w:val="20"/>
                <w:szCs w:val="20"/>
                <w:lang w:val="en-US"/>
              </w:rPr>
              <w:t>microscopicimages</w:t>
            </w:r>
          </w:p>
        </w:tc>
      </w:tr>
      <w:tr w:rsidR="00ED6840" w:rsidRPr="00ED6840" w:rsidTr="00ED6840">
        <w:tc>
          <w:tcPr>
            <w:tcW w:w="1188" w:type="dxa"/>
            <w:tcBorders>
              <w:right w:val="single" w:sz="4" w:space="0" w:color="auto"/>
            </w:tcBorders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rStyle w:val="hps"/>
                <w:sz w:val="20"/>
                <w:szCs w:val="20"/>
                <w:lang w:val="en-US"/>
              </w:rPr>
              <w:t>General information about thestereologicalmethods</w:t>
            </w:r>
          </w:p>
        </w:tc>
      </w:tr>
    </w:tbl>
    <w:p w:rsidR="00ED6840" w:rsidRPr="00ED6840" w:rsidRDefault="00ED6840" w:rsidP="00ED6840">
      <w:pPr>
        <w:jc w:val="center"/>
        <w:rPr>
          <w:b/>
          <w:sz w:val="20"/>
          <w:szCs w:val="20"/>
          <w:lang w:val="en-US"/>
        </w:rPr>
      </w:pPr>
    </w:p>
    <w:p w:rsidR="00ED6840" w:rsidRPr="00ED6840" w:rsidRDefault="00ED6840" w:rsidP="00ED6840">
      <w:pPr>
        <w:jc w:val="center"/>
        <w:rPr>
          <w:sz w:val="20"/>
          <w:szCs w:val="20"/>
          <w:lang w:val="en-US"/>
        </w:rPr>
      </w:pPr>
      <w:r w:rsidRPr="00ED6840">
        <w:rPr>
          <w:b/>
          <w:sz w:val="20"/>
          <w:szCs w:val="20"/>
          <w:lang w:val="en-US"/>
        </w:rPr>
        <w:t>PROGRAM QUTCOMES</w:t>
      </w:r>
    </w:p>
    <w:p w:rsidR="00ED6840" w:rsidRPr="00ED6840" w:rsidRDefault="00ED6840" w:rsidP="00ED6840">
      <w:pPr>
        <w:rPr>
          <w:sz w:val="20"/>
          <w:szCs w:val="20"/>
          <w:lang w:val="en-US"/>
        </w:rPr>
      </w:pPr>
      <w:r w:rsidRPr="00ED6840">
        <w:rPr>
          <w:sz w:val="20"/>
          <w:szCs w:val="20"/>
          <w:lang w:val="en-US"/>
        </w:rPr>
        <w:t xml:space="preserve">Place choose never(1), few(2) or many(3) regarding your course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D6840" w:rsidRPr="00ED6840" w:rsidTr="00ED684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D6840" w:rsidRPr="00ED6840" w:rsidTr="00ED6840">
        <w:trPr>
          <w:trHeight w:val="282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ask scientific questions and form hypothesis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search and interpret scientific literature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design and conduct experiments as well as analyze and interpret the data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identify, formulate, and solve medical problems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bCs/>
                <w:sz w:val="20"/>
                <w:szCs w:val="20"/>
                <w:lang w:val="en-US"/>
              </w:rPr>
              <w:t>X</w:t>
            </w: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Ability of recognition of fundamental terms in Medical School teaching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840" w:rsidRPr="00ED6840" w:rsidTr="00ED684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 xml:space="preserve">Ability of handling ethic issues by considering fundamental terms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D6840" w:rsidRPr="00ED6840" w:rsidRDefault="00ED6840" w:rsidP="00ED6840">
      <w:pPr>
        <w:tabs>
          <w:tab w:val="left" w:pos="7800"/>
        </w:tabs>
        <w:rPr>
          <w:sz w:val="20"/>
          <w:szCs w:val="20"/>
          <w:lang w:val="en-US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172"/>
      </w:tblGrid>
      <w:tr w:rsidR="00ED6840" w:rsidRPr="00ED6840" w:rsidTr="00ED6840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840" w:rsidRPr="00ED6840" w:rsidRDefault="00ED6840" w:rsidP="00ED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Instructor Name</w:t>
            </w:r>
          </w:p>
          <w:p w:rsidR="00ED6840" w:rsidRPr="00ED6840" w:rsidRDefault="00ED6840" w:rsidP="00ED6840">
            <w:pPr>
              <w:jc w:val="center"/>
              <w:rPr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>Sign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40" w:rsidRPr="00ED6840" w:rsidRDefault="00ED6840" w:rsidP="00ED6840">
            <w:pPr>
              <w:rPr>
                <w:b/>
                <w:sz w:val="20"/>
                <w:szCs w:val="20"/>
                <w:lang w:val="en-US"/>
              </w:rPr>
            </w:pPr>
            <w:r w:rsidRPr="00ED6840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Date</w:t>
            </w:r>
          </w:p>
          <w:p w:rsidR="00ED6840" w:rsidRPr="00ED6840" w:rsidRDefault="00ED6840" w:rsidP="00ED6840">
            <w:pPr>
              <w:rPr>
                <w:sz w:val="20"/>
                <w:szCs w:val="20"/>
                <w:lang w:val="en-US"/>
              </w:rPr>
            </w:pPr>
            <w:r w:rsidRPr="00ED6840">
              <w:rPr>
                <w:sz w:val="20"/>
                <w:szCs w:val="20"/>
                <w:lang w:val="en-US"/>
              </w:rPr>
              <w:t>12.04.2013</w:t>
            </w:r>
          </w:p>
        </w:tc>
      </w:tr>
    </w:tbl>
    <w:p w:rsidR="00ED6840" w:rsidRPr="00ED6840" w:rsidRDefault="00ED6840" w:rsidP="00ED6840">
      <w:pPr>
        <w:jc w:val="center"/>
        <w:outlineLvl w:val="0"/>
        <w:rPr>
          <w:sz w:val="20"/>
          <w:szCs w:val="20"/>
          <w:lang w:val="en-US"/>
        </w:rPr>
      </w:pPr>
    </w:p>
    <w:p w:rsidR="00ED6840" w:rsidRPr="00ED6840" w:rsidRDefault="00ED6840" w:rsidP="00ED6840">
      <w:pPr>
        <w:tabs>
          <w:tab w:val="left" w:pos="1245"/>
        </w:tabs>
        <w:rPr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6F0B3A" w:rsidRDefault="006F0B3A" w:rsidP="00ED6840">
      <w:pPr>
        <w:jc w:val="center"/>
        <w:outlineLvl w:val="0"/>
        <w:rPr>
          <w:b/>
          <w:sz w:val="20"/>
          <w:szCs w:val="20"/>
        </w:rPr>
      </w:pPr>
    </w:p>
    <w:p w:rsidR="006F0B3A" w:rsidRDefault="006F0B3A" w:rsidP="00ED6840">
      <w:pPr>
        <w:jc w:val="center"/>
        <w:outlineLvl w:val="0"/>
        <w:rPr>
          <w:b/>
          <w:sz w:val="20"/>
          <w:szCs w:val="20"/>
        </w:rPr>
      </w:pPr>
    </w:p>
    <w:p w:rsid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016CF5" w:rsidRDefault="00016CF5" w:rsidP="00ED6840">
      <w:pPr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933"/>
        <w:gridCol w:w="1252"/>
        <w:gridCol w:w="665"/>
        <w:gridCol w:w="1420"/>
        <w:gridCol w:w="1232"/>
        <w:gridCol w:w="1703"/>
      </w:tblGrid>
      <w:tr w:rsidR="006F0B3A" w:rsidRPr="006F0B3A" w:rsidTr="006F0B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B3A" w:rsidRPr="006F0B3A" w:rsidRDefault="006F0B3A" w:rsidP="006F0B3A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lastRenderedPageBreak/>
              <w:t>COURSE CODE: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B3A" w:rsidRPr="006F0B3A" w:rsidRDefault="007814AC" w:rsidP="00645794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522603</w:t>
            </w:r>
            <w:r w:rsidR="006F0B3A" w:rsidRPr="00645794">
              <w:rPr>
                <w:b/>
                <w:sz w:val="20"/>
                <w:szCs w:val="20"/>
                <w:lang w:val="en-US"/>
              </w:rPr>
              <w:t>302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DEPARTMENT: INTERDISCIPLINARY NEUROSCIENCE</w:t>
            </w:r>
          </w:p>
        </w:tc>
      </w:tr>
      <w:tr w:rsidR="00645794" w:rsidRPr="006F0B3A" w:rsidTr="00672F53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94" w:rsidRPr="006F0B3A" w:rsidRDefault="00645794" w:rsidP="006F0B3A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NAME:</w:t>
            </w:r>
            <w:r w:rsidRPr="0064579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F0B3A">
              <w:rPr>
                <w:b/>
                <w:sz w:val="20"/>
                <w:szCs w:val="20"/>
                <w:lang w:val="en-US"/>
              </w:rPr>
              <w:t>FUNDAMENTALS OF NEUROSCIENCE</w:t>
            </w:r>
          </w:p>
        </w:tc>
      </w:tr>
      <w:tr w:rsidR="006F0B3A" w:rsidRPr="006F0B3A" w:rsidTr="006F0B3A">
        <w:trPr>
          <w:trHeight w:val="17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INSTRUCTOR NAME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LANGUAGE</w:t>
            </w:r>
          </w:p>
          <w:p w:rsidR="006F0B3A" w:rsidRPr="006F0B3A" w:rsidRDefault="006F0B3A" w:rsidP="006F0B3A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Turkish:  X</w:t>
            </w:r>
          </w:p>
          <w:p w:rsidR="006F0B3A" w:rsidRPr="006F0B3A" w:rsidRDefault="006F0B3A" w:rsidP="006F0B3A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 xml:space="preserve">English: </w:t>
            </w:r>
            <w:r w:rsidRPr="006F0B3A">
              <w:rPr>
                <w:b/>
                <w:sz w:val="20"/>
                <w:szCs w:val="20"/>
                <w:lang w:val="en-US"/>
              </w:rPr>
              <w:sym w:font="Times New Roman" w:char="F00C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Catagory</w:t>
            </w:r>
          </w:p>
        </w:tc>
      </w:tr>
      <w:tr w:rsidR="006F0B3A" w:rsidRPr="006F0B3A" w:rsidTr="006F0B3A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Other(……)</w:t>
            </w:r>
          </w:p>
        </w:tc>
      </w:tr>
      <w:tr w:rsidR="006F0B3A" w:rsidRPr="006F0B3A" w:rsidTr="006F0B3A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Prof.Dr. Neşe TUNÇEL</w:t>
            </w:r>
          </w:p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Prof.Dr. Fatma Sultan KILIÇ Prof.Dr. Emel ULUPINAR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645794" w:rsidRPr="006F0B3A" w:rsidTr="006F0B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</w:rPr>
            </w:pPr>
          </w:p>
        </w:tc>
      </w:tr>
    </w:tbl>
    <w:p w:rsidR="006F0B3A" w:rsidRPr="006F0B3A" w:rsidRDefault="006F0B3A" w:rsidP="006F0B3A">
      <w:pPr>
        <w:jc w:val="center"/>
        <w:outlineLvl w:val="0"/>
        <w:rPr>
          <w:b/>
          <w:lang w:val="en-US"/>
        </w:rPr>
      </w:pPr>
      <w:r w:rsidRPr="006F0B3A">
        <w:rPr>
          <w:b/>
          <w:lang w:val="en-US"/>
        </w:rPr>
        <w:t>COURSE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F0B3A" w:rsidRPr="006F0B3A" w:rsidTr="006F0B3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PROPAEDEUTIC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M.SC.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Ph.D.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OF PROVINCE</w:t>
            </w:r>
          </w:p>
        </w:tc>
      </w:tr>
      <w:tr w:rsidR="006F0B3A" w:rsidRPr="006F0B3A" w:rsidTr="006F0B3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lang w:val="en-US"/>
              </w:rPr>
            </w:pPr>
            <w:r w:rsidRPr="006F0B3A">
              <w:rPr>
                <w:b/>
                <w:lang w:val="en-US"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lang w:val="en-US"/>
              </w:rPr>
            </w:pPr>
            <w:r w:rsidRPr="006F0B3A">
              <w:rPr>
                <w:b/>
                <w:lang w:val="en-US"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lang w:val="en-US"/>
              </w:rPr>
            </w:pPr>
            <w:r w:rsidRPr="006F0B3A">
              <w:rPr>
                <w:b/>
                <w:lang w:val="en-US"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outlineLvl w:val="0"/>
              <w:rPr>
                <w:b/>
                <w:lang w:val="en-US"/>
              </w:rPr>
            </w:pPr>
            <w:r w:rsidRPr="006F0B3A">
              <w:rPr>
                <w:b/>
                <w:lang w:val="en-US"/>
              </w:rPr>
              <w:sym w:font="Times New Roman" w:char="F00C"/>
            </w:r>
          </w:p>
        </w:tc>
      </w:tr>
    </w:tbl>
    <w:p w:rsidR="006F0B3A" w:rsidRPr="006F0B3A" w:rsidRDefault="006F0B3A" w:rsidP="006F0B3A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83"/>
        <w:gridCol w:w="916"/>
        <w:gridCol w:w="1407"/>
        <w:gridCol w:w="1102"/>
        <w:gridCol w:w="1267"/>
        <w:gridCol w:w="1403"/>
        <w:gridCol w:w="1656"/>
      </w:tblGrid>
      <w:tr w:rsidR="006F0B3A" w:rsidRPr="006F0B3A" w:rsidTr="006F0B3A">
        <w:trPr>
          <w:trHeight w:val="383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rPr>
                <w:b/>
                <w:sz w:val="18"/>
                <w:szCs w:val="20"/>
                <w:lang w:val="en-US"/>
              </w:rPr>
            </w:pPr>
            <w:r w:rsidRPr="006F0B3A">
              <w:rPr>
                <w:b/>
                <w:sz w:val="18"/>
                <w:szCs w:val="20"/>
                <w:lang w:val="en-US"/>
              </w:rPr>
              <w:t>SEMESTER</w:t>
            </w:r>
          </w:p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OF</w:t>
            </w:r>
          </w:p>
        </w:tc>
      </w:tr>
      <w:tr w:rsidR="006F0B3A" w:rsidRPr="006F0B3A" w:rsidTr="006F0B3A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TYPE</w:t>
            </w:r>
          </w:p>
        </w:tc>
      </w:tr>
      <w:tr w:rsidR="006F0B3A" w:rsidRPr="006F0B3A" w:rsidTr="006F0B3A">
        <w:trPr>
          <w:trHeight w:val="367"/>
        </w:trPr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Spring </w:t>
            </w:r>
            <w:r w:rsidRPr="006F0B3A">
              <w:rPr>
                <w:b/>
                <w:lang w:val="en-US"/>
              </w:rPr>
              <w:sym w:font="Times New Roman" w:char="F00C"/>
            </w:r>
          </w:p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Autumn</w:t>
            </w:r>
            <w:r w:rsidRPr="006F0B3A">
              <w:rPr>
                <w:b/>
                <w:lang w:val="en-US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7814AC" w:rsidP="006F0B3A">
            <w:pPr>
              <w:jc w:val="center"/>
              <w:rPr>
                <w:lang w:val="en-US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vertAlign w:val="superscript"/>
                <w:lang w:val="en-US"/>
              </w:rPr>
            </w:pPr>
            <w:r w:rsidRPr="006F0B3A">
              <w:rPr>
                <w:vertAlign w:val="superscript"/>
                <w:lang w:val="en-US"/>
              </w:rPr>
              <w:t>COMPULSORY         ELECTIVE</w:t>
            </w:r>
          </w:p>
          <w:p w:rsidR="006F0B3A" w:rsidRPr="006F0B3A" w:rsidRDefault="006F0B3A" w:rsidP="00374737">
            <w:pPr>
              <w:rPr>
                <w:vertAlign w:val="superscript"/>
                <w:lang w:val="en-US"/>
              </w:rPr>
            </w:pPr>
            <w:r w:rsidRPr="006F0B3A">
              <w:rPr>
                <w:b/>
                <w:lang w:val="en-US"/>
              </w:rPr>
              <w:t xml:space="preserve">               X</w:t>
            </w:r>
          </w:p>
        </w:tc>
      </w:tr>
      <w:tr w:rsidR="006F0B3A" w:rsidRPr="006F0B3A" w:rsidTr="006F0B3A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0B3A" w:rsidRPr="006F0B3A" w:rsidTr="006F0B3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ASSESMENT CRITERIA</w:t>
            </w:r>
          </w:p>
        </w:tc>
      </w:tr>
      <w:tr w:rsidR="006F0B3A" w:rsidRPr="006F0B3A" w:rsidTr="006F0B3A">
        <w:tc>
          <w:tcPr>
            <w:tcW w:w="31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 xml:space="preserve">25 </w:t>
            </w: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 xml:space="preserve">  </w:t>
            </w: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lang w:val="en-US"/>
              </w:rPr>
              <w:t xml:space="preserve"> </w:t>
            </w: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</w:p>
        </w:tc>
      </w:tr>
      <w:tr w:rsidR="006F0B3A" w:rsidRPr="006F0B3A" w:rsidTr="006F0B3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</w:tr>
      <w:tr w:rsidR="006F0B3A" w:rsidRPr="006F0B3A" w:rsidTr="006F0B3A">
        <w:trPr>
          <w:cantSplit/>
          <w:trHeight w:val="276"/>
        </w:trPr>
        <w:tc>
          <w:tcPr>
            <w:tcW w:w="31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FINAL</w:t>
            </w: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Quiz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</w:tr>
      <w:tr w:rsidR="006F0B3A" w:rsidRPr="006F0B3A" w:rsidTr="006F0B3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</w:tr>
      <w:tr w:rsidR="006F0B3A" w:rsidRPr="006F0B3A" w:rsidTr="006F0B3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</w:tr>
      <w:tr w:rsidR="006F0B3A" w:rsidRPr="006F0B3A" w:rsidTr="006F0B3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Oral Exam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6F0B3A" w:rsidRPr="006F0B3A" w:rsidTr="006F0B3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Other(……………….)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</w:tr>
      <w:tr w:rsidR="006F0B3A" w:rsidRPr="006F0B3A" w:rsidTr="006F0B3A">
        <w:trPr>
          <w:cantSplit/>
          <w:trHeight w:val="138"/>
        </w:trPr>
        <w:tc>
          <w:tcPr>
            <w:tcW w:w="31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vertAlign w:val="superscript"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MAKE-UP EXAM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Oral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Oral and Written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Multiple Choice</w:t>
            </w:r>
          </w:p>
        </w:tc>
      </w:tr>
      <w:tr w:rsidR="006F0B3A" w:rsidRPr="006F0B3A" w:rsidTr="006F0B3A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b/>
                <w:vertAlign w:val="superscript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lang w:val="en-US"/>
              </w:rPr>
              <w:t>X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</w:tr>
      <w:tr w:rsidR="006F0B3A" w:rsidRPr="006F0B3A" w:rsidTr="006F0B3A">
        <w:trPr>
          <w:trHeight w:val="447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PREREQUISITE(S)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both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F0B3A" w:rsidRPr="006F0B3A" w:rsidTr="006F0B3A">
        <w:trPr>
          <w:trHeight w:val="447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both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Investigation of the basic concepts of the neuroscience</w:t>
            </w:r>
            <w:r w:rsidRPr="006F0B3A">
              <w:rPr>
                <w:sz w:val="22"/>
                <w:lang w:val="en-US"/>
              </w:rPr>
              <w:t xml:space="preserve"> by multidisciplinary approach. </w:t>
            </w:r>
          </w:p>
        </w:tc>
      </w:tr>
      <w:tr w:rsidR="006F0B3A" w:rsidRPr="006F0B3A" w:rsidTr="006F0B3A">
        <w:trPr>
          <w:trHeight w:val="426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AIMS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ind w:left="122"/>
              <w:jc w:val="both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 xml:space="preserve">After investigating the structural and chemical properties </w:t>
            </w:r>
            <w:r w:rsidRPr="006F0B3A">
              <w:rPr>
                <w:color w:val="262626"/>
                <w:sz w:val="20"/>
                <w:szCs w:val="20"/>
                <w:lang w:val="en-US"/>
              </w:rPr>
              <w:t>of the individual components of the central nervous system,</w:t>
            </w:r>
            <w:r w:rsidRPr="006F0B3A">
              <w:rPr>
                <w:sz w:val="20"/>
                <w:szCs w:val="20"/>
                <w:lang w:val="en-US"/>
              </w:rPr>
              <w:t xml:space="preserve"> to understand </w:t>
            </w:r>
            <w:r w:rsidRPr="006F0B3A">
              <w:rPr>
                <w:color w:val="262626"/>
                <w:sz w:val="20"/>
                <w:szCs w:val="20"/>
                <w:lang w:val="en-US"/>
              </w:rPr>
              <w:t>the complex integration of these various components into a functional brain.</w:t>
            </w:r>
          </w:p>
        </w:tc>
      </w:tr>
      <w:tr w:rsidR="006F0B3A" w:rsidRPr="006F0B3A" w:rsidTr="006F0B3A">
        <w:trPr>
          <w:trHeight w:val="518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both"/>
              <w:rPr>
                <w:lang w:val="en-US"/>
              </w:rPr>
            </w:pPr>
            <w:r w:rsidRPr="006F0B3A">
              <w:rPr>
                <w:sz w:val="22"/>
                <w:lang w:val="en-US"/>
              </w:rPr>
              <w:t xml:space="preserve">Acquiring the core concepts of neuroscience field in order to understand classical textbooks and current literatures.  </w:t>
            </w:r>
          </w:p>
        </w:tc>
      </w:tr>
      <w:tr w:rsidR="006F0B3A" w:rsidRPr="006F0B3A" w:rsidTr="006F0B3A">
        <w:trPr>
          <w:trHeight w:val="540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TEXTBOOK(S)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outlineLvl w:val="3"/>
              <w:rPr>
                <w:bCs/>
                <w:sz w:val="20"/>
                <w:szCs w:val="20"/>
                <w:lang w:val="en-US"/>
              </w:rPr>
            </w:pPr>
            <w:r w:rsidRPr="006F0B3A">
              <w:rPr>
                <w:bCs/>
                <w:sz w:val="20"/>
                <w:szCs w:val="20"/>
                <w:lang w:val="en-US"/>
              </w:rPr>
              <w:t xml:space="preserve">-Essentials of neural science and behavior: Kandel ER, Schwartz,JH, Jessell TM, Appleteon&amp;Lange, 1995. </w:t>
            </w:r>
          </w:p>
          <w:p w:rsidR="006F0B3A" w:rsidRPr="006F0B3A" w:rsidRDefault="006F0B3A" w:rsidP="006F0B3A">
            <w:pPr>
              <w:rPr>
                <w:sz w:val="20"/>
                <w:szCs w:val="20"/>
              </w:rPr>
            </w:pPr>
            <w:r w:rsidRPr="006F0B3A">
              <w:rPr>
                <w:sz w:val="20"/>
                <w:szCs w:val="20"/>
              </w:rPr>
              <w:t>- Fundamental Neuroscience, Haines D.E.: Churchill Livingstone, 1997.</w:t>
            </w:r>
          </w:p>
          <w:p w:rsidR="006F0B3A" w:rsidRPr="006F0B3A" w:rsidRDefault="006F0B3A" w:rsidP="006F0B3A">
            <w:pPr>
              <w:rPr>
                <w:sz w:val="20"/>
                <w:szCs w:val="20"/>
              </w:rPr>
            </w:pPr>
            <w:r w:rsidRPr="006F0B3A">
              <w:rPr>
                <w:sz w:val="20"/>
                <w:szCs w:val="20"/>
              </w:rPr>
              <w:t>-Neuroscience: Exploring the brain: Bears M, Connors BW, PardisoMA, Lippincot&amp;Williams&amp;Wilkins,  2006.</w:t>
            </w:r>
          </w:p>
        </w:tc>
      </w:tr>
      <w:tr w:rsidR="006F0B3A" w:rsidRPr="006F0B3A" w:rsidTr="006F0B3A">
        <w:trPr>
          <w:trHeight w:val="540"/>
        </w:trPr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6F0B3A">
              <w:rPr>
                <w:rFonts w:eastAsia="Calibri"/>
                <w:sz w:val="20"/>
                <w:szCs w:val="20"/>
                <w:lang w:val="en-US" w:eastAsia="en-US"/>
              </w:rPr>
              <w:t>-Neuroscience Online, The Open-Access Neuroscience Electronic Textbook.</w:t>
            </w:r>
          </w:p>
          <w:p w:rsidR="006F0B3A" w:rsidRPr="006F0B3A" w:rsidRDefault="006F0B3A" w:rsidP="006F0B3A">
            <w:pPr>
              <w:rPr>
                <w:rFonts w:eastAsia="Calibri"/>
                <w:color w:val="000000"/>
                <w:lang w:val="en-US" w:eastAsia="en-US"/>
              </w:rPr>
            </w:pPr>
            <w:r w:rsidRPr="006F0B3A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http://neuroscience.uth.tmc.edu/</w:t>
            </w:r>
          </w:p>
        </w:tc>
      </w:tr>
    </w:tbl>
    <w:p w:rsidR="006F0B3A" w:rsidRPr="006F0B3A" w:rsidRDefault="006F0B3A" w:rsidP="006F0B3A">
      <w:pPr>
        <w:rPr>
          <w:vanish/>
        </w:rPr>
      </w:pPr>
    </w:p>
    <w:tbl>
      <w:tblPr>
        <w:tblpPr w:leftFromText="180" w:rightFromText="180" w:vertAnchor="text" w:horzAnchor="margin" w:tblpY="26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6F0B3A" w:rsidRPr="006F0B3A" w:rsidTr="006F0B3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 xml:space="preserve">                                COURSE SYLLABUS</w:t>
            </w:r>
          </w:p>
        </w:tc>
      </w:tr>
      <w:tr w:rsidR="006F0B3A" w:rsidRPr="006F0B3A" w:rsidTr="006F0B3A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 xml:space="preserve">   DATE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ind w:left="140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SUBJECTS/TOPICS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color w:val="262626"/>
                <w:sz w:val="20"/>
                <w:szCs w:val="20"/>
              </w:rPr>
              <w:t>Cellular and molecular concepts of neurophysiology and neuropharmacology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Resting and action potential</w:t>
            </w:r>
            <w:r w:rsidRPr="006F0B3A">
              <w:rPr>
                <w:color w:val="262626"/>
                <w:sz w:val="20"/>
                <w:szCs w:val="20"/>
              </w:rPr>
              <w:t>s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color w:val="262626"/>
                <w:sz w:val="20"/>
                <w:szCs w:val="20"/>
              </w:rPr>
              <w:t>Neurotransmission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color w:val="262626"/>
                <w:sz w:val="20"/>
                <w:szCs w:val="20"/>
              </w:rPr>
              <w:t>Neuropeptides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Mid-term examination-I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bCs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Synaptic transmission in the central nervous system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color w:val="262626"/>
                <w:sz w:val="20"/>
                <w:szCs w:val="20"/>
              </w:rPr>
              <w:t xml:space="preserve">Neuromodulation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Signaling between nerve cells and intracellular signaling mechanisms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Synaptic plasticity, synaps formation, survival and elimination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Mid-term examination-II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Interactive review of neuroanatomy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Somatosensorial systems and pathways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Special sensorial systems and  parallel  pathways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bCs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Motor systems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Limbic system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 xml:space="preserve">Higher cortical functions </w:t>
            </w:r>
          </w:p>
        </w:tc>
      </w:tr>
      <w:tr w:rsidR="006F0B3A" w:rsidRPr="006F0B3A" w:rsidTr="006F0B3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Final exam</w:t>
            </w:r>
          </w:p>
        </w:tc>
      </w:tr>
    </w:tbl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Default="006F0B3A" w:rsidP="006F0B3A">
      <w:pPr>
        <w:jc w:val="center"/>
        <w:rPr>
          <w:b/>
          <w:sz w:val="22"/>
          <w:szCs w:val="22"/>
          <w:lang w:val="en-US"/>
        </w:rPr>
      </w:pPr>
    </w:p>
    <w:p w:rsidR="006F0B3A" w:rsidRPr="006F0B3A" w:rsidRDefault="006F0B3A" w:rsidP="00CE4162">
      <w:pPr>
        <w:rPr>
          <w:b/>
          <w:sz w:val="22"/>
          <w:szCs w:val="22"/>
          <w:lang w:val="en-US"/>
        </w:rPr>
      </w:pPr>
    </w:p>
    <w:p w:rsidR="006F0B3A" w:rsidRPr="006F0B3A" w:rsidRDefault="006F0B3A" w:rsidP="006F0B3A">
      <w:pPr>
        <w:jc w:val="center"/>
        <w:rPr>
          <w:b/>
          <w:sz w:val="22"/>
          <w:szCs w:val="22"/>
          <w:lang w:val="en-US"/>
        </w:rPr>
      </w:pPr>
      <w:r w:rsidRPr="006F0B3A">
        <w:rPr>
          <w:b/>
          <w:sz w:val="22"/>
          <w:szCs w:val="22"/>
          <w:lang w:val="en-US"/>
        </w:rPr>
        <w:lastRenderedPageBreak/>
        <w:t>PROGRAM QUTCOMES</w:t>
      </w:r>
    </w:p>
    <w:p w:rsidR="006F0B3A" w:rsidRPr="006F0B3A" w:rsidRDefault="006F0B3A" w:rsidP="006F0B3A">
      <w:pPr>
        <w:rPr>
          <w:lang w:val="en-US"/>
        </w:rPr>
      </w:pPr>
    </w:p>
    <w:p w:rsidR="006F0B3A" w:rsidRPr="006F0B3A" w:rsidRDefault="006F0B3A" w:rsidP="006F0B3A">
      <w:pPr>
        <w:rPr>
          <w:lang w:val="en-US"/>
        </w:rPr>
      </w:pPr>
      <w:r w:rsidRPr="006F0B3A">
        <w:rPr>
          <w:lang w:val="en-US"/>
        </w:rPr>
        <w:t>Place choose never(1), few(2) or many(3) regarding your course</w:t>
      </w:r>
    </w:p>
    <w:p w:rsidR="006F0B3A" w:rsidRPr="006F0B3A" w:rsidRDefault="006F0B3A" w:rsidP="006F0B3A">
      <w:pPr>
        <w:jc w:val="center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50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F0B3A" w:rsidRPr="006F0B3A" w:rsidTr="006F0B3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0B3A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lang w:val="en-US"/>
              </w:rPr>
            </w:pPr>
            <w:r w:rsidRPr="006F0B3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ask scientific questions and form hypothesis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search and interpret scientific literature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design and conduct experiments as well as analyze and interpret the data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0B3A" w:rsidRPr="006F0B3A" w:rsidTr="006F0B3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function on multi-disciplinary teams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identify, formulate, and solve medical problems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use effective written and oral communication/presentation skills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get an understanding of  professional and ethical responsibility</w:t>
            </w:r>
          </w:p>
          <w:p w:rsidR="006F0B3A" w:rsidRPr="006F0B3A" w:rsidRDefault="006F0B3A" w:rsidP="006F0B3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Know basic medical  themes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F0B3A" w:rsidRPr="006F0B3A" w:rsidTr="006F0B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lang w:val="en-US"/>
              </w:rPr>
            </w:pPr>
            <w:r w:rsidRPr="006F0B3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get a skill to place basic themes in  centre of ethical problems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6F0B3A" w:rsidRPr="006F0B3A" w:rsidRDefault="006F0B3A" w:rsidP="006F0B3A">
      <w:pPr>
        <w:rPr>
          <w:vanish/>
        </w:rPr>
      </w:pPr>
    </w:p>
    <w:tbl>
      <w:tblPr>
        <w:tblpPr w:leftFromText="180" w:rightFromText="180" w:vertAnchor="text" w:horzAnchor="margin" w:tblpY="6772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6163"/>
      </w:tblGrid>
      <w:tr w:rsidR="006F0B3A" w:rsidRPr="006F0B3A" w:rsidTr="006F0B3A">
        <w:trPr>
          <w:trHeight w:val="518"/>
        </w:trPr>
        <w:tc>
          <w:tcPr>
            <w:tcW w:w="1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Instructor Name</w:t>
            </w:r>
          </w:p>
          <w:p w:rsidR="006F0B3A" w:rsidRPr="006F0B3A" w:rsidRDefault="006F0B3A" w:rsidP="006F0B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>Sign</w:t>
            </w:r>
          </w:p>
          <w:p w:rsidR="006F0B3A" w:rsidRPr="006F0B3A" w:rsidRDefault="006F0B3A" w:rsidP="006F0B3A">
            <w:pPr>
              <w:jc w:val="center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Prof.Dr.Neşe TUNÇEL</w:t>
            </w:r>
          </w:p>
          <w:p w:rsidR="006F0B3A" w:rsidRPr="006F0B3A" w:rsidRDefault="006F0B3A" w:rsidP="006F0B3A">
            <w:pPr>
              <w:jc w:val="center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 xml:space="preserve">Prof.Dr.Fatma Sultan KILIÇ </w:t>
            </w:r>
          </w:p>
          <w:p w:rsidR="006F0B3A" w:rsidRPr="006F0B3A" w:rsidRDefault="006F0B3A" w:rsidP="006F0B3A">
            <w:pPr>
              <w:jc w:val="center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Prof.Dr.Emel ULUPINAR</w:t>
            </w:r>
          </w:p>
        </w:tc>
        <w:tc>
          <w:tcPr>
            <w:tcW w:w="3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3A" w:rsidRPr="006F0B3A" w:rsidRDefault="006F0B3A" w:rsidP="006F0B3A">
            <w:pPr>
              <w:rPr>
                <w:b/>
                <w:lang w:val="en-US"/>
              </w:rPr>
            </w:pPr>
            <w:r w:rsidRPr="006F0B3A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Date</w:t>
            </w:r>
          </w:p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</w:p>
          <w:p w:rsidR="006F0B3A" w:rsidRPr="006F0B3A" w:rsidRDefault="006F0B3A" w:rsidP="006F0B3A">
            <w:pPr>
              <w:jc w:val="center"/>
              <w:rPr>
                <w:sz w:val="20"/>
                <w:szCs w:val="20"/>
                <w:lang w:val="en-US"/>
              </w:rPr>
            </w:pPr>
            <w:r w:rsidRPr="006F0B3A">
              <w:rPr>
                <w:sz w:val="20"/>
                <w:szCs w:val="20"/>
                <w:lang w:val="en-US"/>
              </w:rPr>
              <w:t>13.03.2013</w:t>
            </w:r>
          </w:p>
          <w:p w:rsidR="006F0B3A" w:rsidRPr="006F0B3A" w:rsidRDefault="006F0B3A" w:rsidP="006F0B3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D6840" w:rsidRPr="00ED6840" w:rsidRDefault="00ED6840" w:rsidP="00ED6840">
      <w:pPr>
        <w:jc w:val="center"/>
        <w:outlineLvl w:val="0"/>
        <w:rPr>
          <w:b/>
          <w:sz w:val="20"/>
          <w:szCs w:val="20"/>
        </w:rPr>
      </w:pPr>
    </w:p>
    <w:p w:rsidR="00FE33E8" w:rsidRPr="00ED6840" w:rsidRDefault="00FE33E8" w:rsidP="00ED6840">
      <w:pPr>
        <w:jc w:val="center"/>
        <w:outlineLvl w:val="0"/>
        <w:rPr>
          <w:b/>
          <w:sz w:val="20"/>
          <w:szCs w:val="20"/>
        </w:rPr>
      </w:pPr>
    </w:p>
    <w:p w:rsidR="00BA08B3" w:rsidRDefault="00BA08B3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Default="00CE4162" w:rsidP="00ED6840">
      <w:pPr>
        <w:rPr>
          <w:b/>
          <w:sz w:val="20"/>
          <w:szCs w:val="20"/>
        </w:rPr>
      </w:pPr>
    </w:p>
    <w:p w:rsidR="00CE4162" w:rsidRPr="00ED6840" w:rsidRDefault="00CE4162" w:rsidP="00ED6840">
      <w:pPr>
        <w:rPr>
          <w:sz w:val="20"/>
          <w:szCs w:val="20"/>
        </w:rPr>
      </w:pPr>
    </w:p>
    <w:p w:rsidR="00BA08B3" w:rsidRPr="00ED6840" w:rsidRDefault="00BA08B3" w:rsidP="00ED68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CE4162" w:rsidRPr="00A5278F" w:rsidTr="00DB3DE4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CE4162" w:rsidRPr="00020A72" w:rsidRDefault="00020A72" w:rsidP="00020A72">
            <w:pPr>
              <w:outlineLvl w:val="0"/>
              <w:rPr>
                <w:b/>
                <w:sz w:val="20"/>
                <w:szCs w:val="20"/>
              </w:rPr>
            </w:pPr>
            <w:r w:rsidRPr="00020A72">
              <w:rPr>
                <w:b/>
                <w:sz w:val="20"/>
                <w:szCs w:val="20"/>
              </w:rPr>
              <w:t>COURSE CODE: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4162" w:rsidRPr="00020A72" w:rsidRDefault="007814AC" w:rsidP="00020A72">
            <w:pPr>
              <w:outlineLvl w:val="0"/>
              <w:rPr>
                <w:b/>
                <w:sz w:val="20"/>
                <w:szCs w:val="20"/>
              </w:rPr>
            </w:pPr>
            <w:bookmarkStart w:id="3" w:name="DERS522602301"/>
            <w:r>
              <w:rPr>
                <w:b/>
                <w:sz w:val="20"/>
                <w:szCs w:val="20"/>
              </w:rPr>
              <w:t>522604</w:t>
            </w:r>
            <w:r w:rsidR="00020A72" w:rsidRPr="00020A72">
              <w:rPr>
                <w:b/>
                <w:sz w:val="20"/>
                <w:szCs w:val="20"/>
              </w:rPr>
              <w:t>301</w:t>
            </w:r>
            <w:bookmarkEnd w:id="3"/>
          </w:p>
        </w:tc>
        <w:tc>
          <w:tcPr>
            <w:tcW w:w="5689" w:type="dxa"/>
            <w:gridSpan w:val="4"/>
            <w:shd w:val="clear" w:color="auto" w:fill="auto"/>
          </w:tcPr>
          <w:p w:rsidR="00CE4162" w:rsidRPr="00020A72" w:rsidRDefault="00020A72" w:rsidP="00020A72">
            <w:pPr>
              <w:outlineLvl w:val="0"/>
              <w:rPr>
                <w:b/>
                <w:sz w:val="20"/>
                <w:szCs w:val="20"/>
              </w:rPr>
            </w:pPr>
            <w:r w:rsidRPr="00020A72">
              <w:rPr>
                <w:b/>
                <w:sz w:val="20"/>
                <w:szCs w:val="20"/>
              </w:rPr>
              <w:t>DEPARTMENT: INTERDISCIPLINARY NEUROSCIENCE</w:t>
            </w:r>
          </w:p>
        </w:tc>
      </w:tr>
      <w:tr w:rsidR="00CE4162" w:rsidRPr="00A5278F" w:rsidTr="00DB3DE4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CE4162" w:rsidRPr="00020A72" w:rsidRDefault="00020A72" w:rsidP="00020A72">
            <w:pPr>
              <w:outlineLvl w:val="0"/>
              <w:rPr>
                <w:b/>
                <w:sz w:val="20"/>
                <w:szCs w:val="20"/>
              </w:rPr>
            </w:pPr>
            <w:r w:rsidRPr="00020A72">
              <w:rPr>
                <w:b/>
                <w:sz w:val="20"/>
                <w:szCs w:val="20"/>
              </w:rPr>
              <w:t>COURSE NAME:</w:t>
            </w:r>
          </w:p>
        </w:tc>
        <w:tc>
          <w:tcPr>
            <w:tcW w:w="7954" w:type="dxa"/>
            <w:gridSpan w:val="6"/>
            <w:tcBorders>
              <w:left w:val="nil"/>
            </w:tcBorders>
            <w:shd w:val="clear" w:color="auto" w:fill="auto"/>
          </w:tcPr>
          <w:p w:rsidR="00CE4162" w:rsidRPr="00020A72" w:rsidRDefault="00020A72" w:rsidP="00020A72">
            <w:pPr>
              <w:outlineLvl w:val="0"/>
              <w:rPr>
                <w:b/>
                <w:sz w:val="20"/>
                <w:szCs w:val="20"/>
              </w:rPr>
            </w:pPr>
            <w:r w:rsidRPr="00020A72">
              <w:rPr>
                <w:b/>
                <w:sz w:val="20"/>
                <w:szCs w:val="20"/>
              </w:rPr>
              <w:t>NEURODEGENERATİVE DİSEASES AND MOLECULAR MECHANİSMS</w:t>
            </w:r>
          </w:p>
        </w:tc>
      </w:tr>
      <w:tr w:rsidR="00CE4162" w:rsidRPr="00A5278F" w:rsidTr="00DB3DE4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INSTRUCTOR NAME</w:t>
            </w:r>
          </w:p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Prof.Dr.Demet ÖZBABALIK ADAPINAR, Prof.Dr.Oğuz ERDİNÇ, Assoc.Prof.Dr. Hülyam KURT 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LANGUAGE</w:t>
            </w:r>
          </w:p>
          <w:p w:rsidR="00CE4162" w:rsidRPr="00A5278F" w:rsidRDefault="00CE4162" w:rsidP="00DB3DE4">
            <w:pPr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Turkish:  </w:t>
            </w:r>
            <w:r w:rsidRPr="00A5278F">
              <w:rPr>
                <w:b/>
                <w:sz w:val="20"/>
                <w:szCs w:val="20"/>
              </w:rPr>
              <w:t>X</w:t>
            </w:r>
          </w:p>
          <w:p w:rsidR="00CE4162" w:rsidRPr="00A5278F" w:rsidRDefault="00CE4162" w:rsidP="00DB3DE4">
            <w:pPr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English: </w:t>
            </w:r>
            <w:r w:rsidRPr="00A5278F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Catagory</w:t>
            </w:r>
          </w:p>
        </w:tc>
      </w:tr>
      <w:tr w:rsidR="00CE4162" w:rsidRPr="00A5278F" w:rsidTr="00DB3DE4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Other(……)</w:t>
            </w:r>
          </w:p>
        </w:tc>
      </w:tr>
      <w:tr w:rsidR="00CE4162" w:rsidRPr="00A5278F" w:rsidTr="00DB3DE4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X</w:t>
            </w:r>
          </w:p>
        </w:tc>
      </w:tr>
    </w:tbl>
    <w:p w:rsidR="00CE4162" w:rsidRPr="00A5278F" w:rsidRDefault="00CE4162" w:rsidP="00CE4162">
      <w:pPr>
        <w:jc w:val="center"/>
        <w:outlineLvl w:val="0"/>
        <w:rPr>
          <w:b/>
          <w:sz w:val="20"/>
          <w:szCs w:val="20"/>
        </w:rPr>
      </w:pPr>
    </w:p>
    <w:p w:rsidR="00CE4162" w:rsidRPr="00A5278F" w:rsidRDefault="00CE4162" w:rsidP="00CE4162">
      <w:pPr>
        <w:jc w:val="center"/>
        <w:outlineLvl w:val="0"/>
        <w:rPr>
          <w:b/>
          <w:sz w:val="20"/>
          <w:szCs w:val="20"/>
        </w:rPr>
      </w:pPr>
      <w:r w:rsidRPr="00A5278F">
        <w:rPr>
          <w:b/>
          <w:sz w:val="20"/>
          <w:szCs w:val="20"/>
        </w:rPr>
        <w:t>COURSE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CE4162" w:rsidRPr="00A5278F" w:rsidTr="00DB3DE4">
        <w:tc>
          <w:tcPr>
            <w:tcW w:w="2444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710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OF PROVINCE</w:t>
            </w:r>
          </w:p>
        </w:tc>
      </w:tr>
      <w:tr w:rsidR="00CE4162" w:rsidRPr="00A5278F" w:rsidTr="00DB3DE4">
        <w:tc>
          <w:tcPr>
            <w:tcW w:w="2444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X</w:t>
            </w:r>
          </w:p>
        </w:tc>
        <w:tc>
          <w:tcPr>
            <w:tcW w:w="2710" w:type="dxa"/>
            <w:shd w:val="clear" w:color="auto" w:fill="auto"/>
          </w:tcPr>
          <w:p w:rsidR="00CE4162" w:rsidRPr="00A5278F" w:rsidRDefault="00CE4162" w:rsidP="00DB3D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X</w:t>
            </w:r>
          </w:p>
        </w:tc>
      </w:tr>
    </w:tbl>
    <w:p w:rsidR="00CE4162" w:rsidRPr="00A5278F" w:rsidRDefault="00CE4162" w:rsidP="00CE4162">
      <w:pPr>
        <w:jc w:val="center"/>
        <w:outlineLvl w:val="0"/>
        <w:rPr>
          <w:b/>
          <w:sz w:val="20"/>
          <w:szCs w:val="20"/>
        </w:rPr>
      </w:pPr>
    </w:p>
    <w:p w:rsidR="00CE4162" w:rsidRPr="00A5278F" w:rsidRDefault="00CE4162" w:rsidP="00CE4162">
      <w:pPr>
        <w:outlineLvl w:val="0"/>
        <w:rPr>
          <w:sz w:val="20"/>
          <w:szCs w:val="20"/>
        </w:rPr>
      </w:pPr>
      <w:r w:rsidRPr="00A5278F">
        <w:rPr>
          <w:b/>
          <w:sz w:val="20"/>
          <w:szCs w:val="20"/>
        </w:rPr>
        <w:t xml:space="preserve">                                                   </w:t>
      </w:r>
      <w:r w:rsidRPr="00A5278F">
        <w:rPr>
          <w:b/>
          <w:sz w:val="20"/>
          <w:szCs w:val="20"/>
        </w:rPr>
        <w:tab/>
      </w:r>
      <w:r w:rsidRPr="00A5278F">
        <w:rPr>
          <w:b/>
          <w:sz w:val="20"/>
          <w:szCs w:val="20"/>
        </w:rPr>
        <w:tab/>
      </w:r>
      <w:r w:rsidRPr="00A5278F">
        <w:rPr>
          <w:b/>
          <w:sz w:val="20"/>
          <w:szCs w:val="20"/>
        </w:rPr>
        <w:tab/>
      </w:r>
      <w:r w:rsidRPr="00A5278F">
        <w:rPr>
          <w:b/>
          <w:sz w:val="20"/>
          <w:szCs w:val="20"/>
        </w:rPr>
        <w:tab/>
      </w:r>
      <w:r w:rsidRPr="00A5278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916"/>
        <w:gridCol w:w="1787"/>
        <w:gridCol w:w="772"/>
        <w:gridCol w:w="1255"/>
        <w:gridCol w:w="1395"/>
        <w:gridCol w:w="1649"/>
      </w:tblGrid>
      <w:tr w:rsidR="00CE4162" w:rsidRPr="00A5278F" w:rsidTr="00DB3DE4">
        <w:trPr>
          <w:trHeight w:val="38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SEMESTER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07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OF</w:t>
            </w:r>
          </w:p>
        </w:tc>
      </w:tr>
      <w:tr w:rsidR="00CE4162" w:rsidRPr="00A5278F" w:rsidTr="00DB3DE4">
        <w:trPr>
          <w:trHeight w:val="382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TYPE</w:t>
            </w:r>
          </w:p>
        </w:tc>
      </w:tr>
      <w:tr w:rsidR="00CE4162" w:rsidRPr="00A5278F" w:rsidTr="00DB3DE4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Spring </w:t>
            </w:r>
            <w:r w:rsidRPr="00A5278F">
              <w:rPr>
                <w:b/>
                <w:sz w:val="20"/>
                <w:szCs w:val="20"/>
              </w:rPr>
              <w:t>X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Autumn  </w:t>
            </w:r>
            <w:r w:rsidRPr="00A5278F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4162" w:rsidRPr="00A5278F" w:rsidRDefault="00334509" w:rsidP="00DB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62" w:rsidRPr="00A5278F" w:rsidRDefault="00334509" w:rsidP="00DB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4162" w:rsidRPr="00A52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62" w:rsidRPr="00A5278F" w:rsidRDefault="007814AC" w:rsidP="00DB3DE4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5278F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CE4162" w:rsidRPr="00A5278F" w:rsidRDefault="00CE4162" w:rsidP="00DB3DE4">
            <w:pPr>
              <w:rPr>
                <w:sz w:val="20"/>
                <w:szCs w:val="20"/>
                <w:vertAlign w:val="superscript"/>
              </w:rPr>
            </w:pPr>
            <w:r w:rsidRPr="00A5278F">
              <w:rPr>
                <w:b/>
                <w:sz w:val="20"/>
                <w:szCs w:val="20"/>
              </w:rPr>
              <w:t xml:space="preserve">          </w:t>
            </w:r>
            <w:r w:rsidR="00334509">
              <w:rPr>
                <w:b/>
                <w:sz w:val="20"/>
                <w:szCs w:val="20"/>
              </w:rPr>
              <w:t xml:space="preserve">          </w:t>
            </w:r>
            <w:r w:rsidRPr="00A5278F">
              <w:rPr>
                <w:b/>
                <w:sz w:val="20"/>
                <w:szCs w:val="20"/>
              </w:rPr>
              <w:t>X</w:t>
            </w: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ASSESMENT CRITERIA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381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Percentage (%)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1st Mid-Term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  <w:highlight w:val="yellow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2 nd Mid- Term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  <w:highlight w:val="yellow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Quiz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Homework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50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Project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Oral Exam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</w:tr>
      <w:tr w:rsidR="00CE4162" w:rsidRPr="00A5278F" w:rsidTr="00DB3DE4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Other (………)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 w:val="restart"/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3814" w:type="dxa"/>
            <w:gridSpan w:val="3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Quiz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Homework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Project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50</w:t>
            </w: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Oral Exam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Other(……………….)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96" w:type="dxa"/>
            <w:gridSpan w:val="3"/>
            <w:vMerge w:val="restart"/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  <w:vertAlign w:val="superscript"/>
              </w:rPr>
            </w:pPr>
            <w:r w:rsidRPr="00A5278F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2559" w:type="dxa"/>
            <w:gridSpan w:val="2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Oral</w:t>
            </w:r>
          </w:p>
        </w:tc>
        <w:tc>
          <w:tcPr>
            <w:tcW w:w="1255" w:type="dxa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Written</w:t>
            </w: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Oral and Written</w:t>
            </w: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Multiple Choice</w:t>
            </w:r>
          </w:p>
        </w:tc>
      </w:tr>
      <w:tr w:rsidR="00CE4162" w:rsidRPr="00A5278F" w:rsidTr="00DB3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96" w:type="dxa"/>
            <w:gridSpan w:val="3"/>
            <w:vMerge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5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162" w:rsidRPr="00A5278F" w:rsidTr="00DB3DE4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both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ind w:left="123" w:firstLine="464"/>
              <w:rPr>
                <w:color w:val="000000"/>
                <w:sz w:val="20"/>
                <w:szCs w:val="20"/>
              </w:rPr>
            </w:pPr>
            <w:r w:rsidRPr="00A5278F">
              <w:rPr>
                <w:color w:val="000000"/>
                <w:sz w:val="20"/>
                <w:szCs w:val="20"/>
              </w:rPr>
              <w:t>To introduce neurodegenerative diseases such as Alzheimer's disease, Parkinson's disease, motor neuron disease, epilepsy having different clinical features but similar neuropathological mechanisms.</w:t>
            </w:r>
          </w:p>
        </w:tc>
      </w:tr>
      <w:tr w:rsidR="00CE4162" w:rsidRPr="00A5278F" w:rsidTr="00DB3DE4">
        <w:trPr>
          <w:trHeight w:val="426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bCs/>
                <w:color w:val="000000"/>
                <w:sz w:val="20"/>
                <w:szCs w:val="20"/>
              </w:rPr>
            </w:pPr>
            <w:r w:rsidRPr="00A5278F">
              <w:rPr>
                <w:bCs/>
                <w:color w:val="000000"/>
                <w:sz w:val="20"/>
                <w:szCs w:val="20"/>
              </w:rPr>
              <w:t>To  introduce mechanisms of neurodegeneration and properties of neurodegenerative diseases,</w:t>
            </w:r>
          </w:p>
          <w:p w:rsidR="00CE4162" w:rsidRPr="00A5278F" w:rsidRDefault="00CE4162" w:rsidP="00DB3DE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E4162" w:rsidRPr="00A5278F" w:rsidTr="00DB3DE4">
        <w:trPr>
          <w:trHeight w:val="518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 To understand t</w:t>
            </w:r>
            <w:r w:rsidRPr="00A5278F">
              <w:rPr>
                <w:rStyle w:val="hps"/>
                <w:sz w:val="20"/>
                <w:szCs w:val="20"/>
              </w:rPr>
              <w:t>he causes of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neurodegenerative diseases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at cellular and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molecular level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and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to develop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original projects</w:t>
            </w:r>
            <w:r w:rsidRPr="00A5278F">
              <w:rPr>
                <w:sz w:val="20"/>
                <w:szCs w:val="20"/>
              </w:rPr>
              <w:t xml:space="preserve"> </w:t>
            </w:r>
            <w:r w:rsidRPr="00A5278F">
              <w:rPr>
                <w:rStyle w:val="hps"/>
                <w:sz w:val="20"/>
                <w:szCs w:val="20"/>
              </w:rPr>
              <w:t>on these subjects</w:t>
            </w:r>
          </w:p>
        </w:tc>
      </w:tr>
      <w:tr w:rsidR="00CE4162" w:rsidRPr="00A5278F" w:rsidTr="00DB3DE4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5278F">
              <w:rPr>
                <w:b w:val="0"/>
                <w:sz w:val="20"/>
                <w:szCs w:val="20"/>
              </w:rPr>
              <w:t xml:space="preserve"> </w:t>
            </w:r>
            <w:r w:rsidRPr="00A5278F">
              <w:rPr>
                <w:b w:val="0"/>
                <w:bCs w:val="0"/>
                <w:sz w:val="20"/>
                <w:szCs w:val="20"/>
                <w:shd w:val="clear" w:color="auto" w:fill="FFFFFF"/>
              </w:rPr>
              <w:t>Principles of Neural Science, Fifth Edition (Principles of Neural Science (Kandel) 2012; Bradley, Neurology in Clinical Practice, 2011</w:t>
            </w:r>
          </w:p>
        </w:tc>
      </w:tr>
      <w:tr w:rsidR="00CE4162" w:rsidRPr="00A5278F" w:rsidTr="00DB3DE4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pStyle w:val="Bal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A5278F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5278F">
              <w:rPr>
                <w:b w:val="0"/>
                <w:bCs w:val="0"/>
                <w:sz w:val="20"/>
                <w:szCs w:val="20"/>
                <w:shd w:val="clear" w:color="auto" w:fill="FFFFFF"/>
              </w:rPr>
              <w:t>Adams Principles Of Neurology, 2011</w:t>
            </w:r>
          </w:p>
          <w:p w:rsidR="00CE4162" w:rsidRPr="00A5278F" w:rsidRDefault="00CE4162" w:rsidP="00DB3DE4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5278F">
              <w:rPr>
                <w:b w:val="0"/>
                <w:bCs w:val="0"/>
                <w:sz w:val="20"/>
                <w:szCs w:val="20"/>
              </w:rPr>
              <w:t xml:space="preserve">Neurodegeneration. Edited by L. Miguel Martins and Samantha H.Y. Loh, ISBN 978-953-51-0502-2, Hard cover, 362 pages, Publisher: InTech, Published: April 11, 2012, </w:t>
            </w:r>
            <w:r w:rsidRPr="00A5278F">
              <w:rPr>
                <w:bCs w:val="0"/>
                <w:sz w:val="20"/>
                <w:szCs w:val="20"/>
              </w:rPr>
              <w:t>-</w:t>
            </w:r>
            <w:r w:rsidRPr="00A5278F">
              <w:rPr>
                <w:color w:val="333333"/>
                <w:sz w:val="20"/>
                <w:szCs w:val="20"/>
              </w:rPr>
              <w:t xml:space="preserve"> </w:t>
            </w:r>
            <w:r w:rsidRPr="00A5278F">
              <w:rPr>
                <w:b w:val="0"/>
                <w:bCs w:val="0"/>
                <w:sz w:val="20"/>
                <w:szCs w:val="20"/>
              </w:rPr>
              <w:t xml:space="preserve">M. Flint Beal, Anthony E. Lang, Albert C. Ludolph. Neurodegenerative Diseases: Neurobiology, Pathogenesis and Therapeutics . </w:t>
            </w:r>
            <w:r w:rsidRPr="00A5278F">
              <w:rPr>
                <w:b w:val="0"/>
                <w:bCs w:val="0"/>
                <w:sz w:val="20"/>
                <w:szCs w:val="20"/>
              </w:rPr>
              <w:lastRenderedPageBreak/>
              <w:t>Cambridge University Press, Jun 2, 2005</w:t>
            </w:r>
            <w:r w:rsidRPr="00A5278F">
              <w:rPr>
                <w:bCs w:val="0"/>
                <w:sz w:val="20"/>
                <w:szCs w:val="20"/>
              </w:rPr>
              <w:t xml:space="preserve"> </w:t>
            </w:r>
            <w:r w:rsidRPr="00A5278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E4162" w:rsidRPr="00A5278F" w:rsidRDefault="00CE4162" w:rsidP="00CE4162">
      <w:pPr>
        <w:rPr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158"/>
      </w:tblGrid>
      <w:tr w:rsidR="00CE4162" w:rsidRPr="00A5278F" w:rsidTr="00DB3DE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CE4162" w:rsidRPr="00A5278F" w:rsidTr="00DB3DE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ind w:left="140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SUBJECTS/TOPICS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The concept of neurodegeneration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Genetic epidemiology of  neurodegenerative diseases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Neuro-degenerative mechanisms 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Molecular mechanisms 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Molecular mechanisms 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bCs/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Proteinopati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Diagnotic methods of  neurodegenerative diseases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Midterm exam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Dementias and Alzheimer's disease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bCs/>
                <w:sz w:val="20"/>
                <w:szCs w:val="20"/>
              </w:rPr>
              <w:t>Amyotrofik lateral sklerosis (ALS)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bCs/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Parkinson's disease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Movement disorders 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Epilepsy and sleep disorders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Multiple Sclerosis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Diseases of the spinal cord</w:t>
            </w:r>
          </w:p>
        </w:tc>
      </w:tr>
      <w:tr w:rsidR="00CE4162" w:rsidRPr="00A5278F" w:rsidTr="00DB3DE4">
        <w:tc>
          <w:tcPr>
            <w:tcW w:w="1188" w:type="dxa"/>
            <w:tcBorders>
              <w:right w:val="single" w:sz="4" w:space="0" w:color="auto"/>
            </w:tcBorders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Overwiev</w:t>
            </w:r>
          </w:p>
        </w:tc>
      </w:tr>
    </w:tbl>
    <w:p w:rsidR="00CE4162" w:rsidRPr="00A5278F" w:rsidRDefault="00CE4162" w:rsidP="00CE4162">
      <w:pPr>
        <w:jc w:val="center"/>
        <w:rPr>
          <w:sz w:val="20"/>
          <w:szCs w:val="20"/>
        </w:rPr>
      </w:pPr>
      <w:r w:rsidRPr="00A5278F">
        <w:rPr>
          <w:b/>
          <w:sz w:val="20"/>
          <w:szCs w:val="20"/>
        </w:rPr>
        <w:t>PROGRAM QUTCOMES</w:t>
      </w:r>
    </w:p>
    <w:p w:rsidR="00CE4162" w:rsidRPr="00A5278F" w:rsidRDefault="00CE4162" w:rsidP="00CE4162">
      <w:pPr>
        <w:rPr>
          <w:sz w:val="20"/>
          <w:szCs w:val="20"/>
        </w:rPr>
      </w:pPr>
      <w:r w:rsidRPr="00A5278F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E4162" w:rsidRPr="00A5278F" w:rsidTr="00DB3DE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3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ask scientific questions and form hypothesis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search and interpret scientific literature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CE4162" w:rsidRPr="00A5278F" w:rsidTr="00DB3DE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function on multi-disciplinary teams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identify, formulate, and solve medical problems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use effective written and oral communication/presentation skills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get an understanding of  professional and ethical responsibility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E4162" w:rsidRPr="00A5278F" w:rsidTr="00DB3D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x</w:t>
            </w:r>
          </w:p>
        </w:tc>
      </w:tr>
    </w:tbl>
    <w:p w:rsidR="00CE4162" w:rsidRPr="00A5278F" w:rsidRDefault="00CE4162" w:rsidP="00CE4162">
      <w:pPr>
        <w:tabs>
          <w:tab w:val="left" w:pos="7800"/>
        </w:tabs>
        <w:rPr>
          <w:sz w:val="20"/>
          <w:szCs w:val="20"/>
        </w:rPr>
      </w:pPr>
    </w:p>
    <w:p w:rsidR="00CE4162" w:rsidRPr="00A5278F" w:rsidRDefault="00CE4162" w:rsidP="00CE4162">
      <w:pPr>
        <w:tabs>
          <w:tab w:val="left" w:pos="7800"/>
        </w:tabs>
        <w:rPr>
          <w:sz w:val="20"/>
          <w:szCs w:val="20"/>
        </w:rPr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5388"/>
      </w:tblGrid>
      <w:tr w:rsidR="00CE4162" w:rsidRPr="00A5278F" w:rsidTr="00DB3DE4">
        <w:trPr>
          <w:trHeight w:val="518"/>
        </w:trPr>
        <w:tc>
          <w:tcPr>
            <w:tcW w:w="2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Instructor Name</w:t>
            </w:r>
          </w:p>
          <w:p w:rsidR="00CE4162" w:rsidRPr="00A5278F" w:rsidRDefault="00CE4162" w:rsidP="00DB3DE4">
            <w:pPr>
              <w:jc w:val="center"/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>Sign</w:t>
            </w:r>
          </w:p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 xml:space="preserve">Prof.Dr.Demet  OZBABALIK ADAPINAR,  Prof.Dr.Oğuz ERDİNÇ, </w:t>
            </w:r>
          </w:p>
          <w:p w:rsidR="00CE4162" w:rsidRPr="00A5278F" w:rsidRDefault="00CE4162" w:rsidP="00DB3DE4">
            <w:pPr>
              <w:jc w:val="center"/>
              <w:rPr>
                <w:sz w:val="20"/>
                <w:szCs w:val="20"/>
              </w:rPr>
            </w:pPr>
            <w:r w:rsidRPr="00A5278F">
              <w:rPr>
                <w:sz w:val="20"/>
                <w:szCs w:val="20"/>
              </w:rPr>
              <w:t>Assoc.Prof.Dr. Hülyam KURT</w:t>
            </w:r>
          </w:p>
        </w:tc>
        <w:tc>
          <w:tcPr>
            <w:tcW w:w="2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62" w:rsidRPr="00A5278F" w:rsidRDefault="00CE4162" w:rsidP="00DB3DE4">
            <w:pPr>
              <w:rPr>
                <w:b/>
                <w:sz w:val="20"/>
                <w:szCs w:val="20"/>
              </w:rPr>
            </w:pPr>
            <w:r w:rsidRPr="00A5278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Date</w:t>
            </w: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  <w:p w:rsidR="00CE4162" w:rsidRPr="00A5278F" w:rsidRDefault="00CE4162" w:rsidP="00DB3DE4">
            <w:pPr>
              <w:rPr>
                <w:sz w:val="20"/>
                <w:szCs w:val="20"/>
              </w:rPr>
            </w:pPr>
          </w:p>
        </w:tc>
      </w:tr>
    </w:tbl>
    <w:p w:rsidR="00BA08B3" w:rsidRPr="00ED6840" w:rsidRDefault="00BA08B3" w:rsidP="00ED6840">
      <w:pPr>
        <w:rPr>
          <w:sz w:val="20"/>
          <w:szCs w:val="20"/>
        </w:rPr>
      </w:pPr>
    </w:p>
    <w:p w:rsidR="00BA08B3" w:rsidRPr="00ED6840" w:rsidRDefault="00BA08B3" w:rsidP="00ED6840">
      <w:pPr>
        <w:rPr>
          <w:sz w:val="20"/>
          <w:szCs w:val="20"/>
        </w:rPr>
      </w:pPr>
    </w:p>
    <w:p w:rsidR="00BA08B3" w:rsidRPr="00ED6840" w:rsidRDefault="00BA08B3" w:rsidP="00ED6840">
      <w:pPr>
        <w:rPr>
          <w:sz w:val="20"/>
          <w:szCs w:val="20"/>
        </w:rPr>
      </w:pPr>
    </w:p>
    <w:p w:rsidR="00BA08B3" w:rsidRDefault="00BA08B3" w:rsidP="00ED6840">
      <w:pPr>
        <w:tabs>
          <w:tab w:val="left" w:pos="1245"/>
        </w:tabs>
        <w:rPr>
          <w:sz w:val="20"/>
          <w:szCs w:val="20"/>
        </w:rPr>
      </w:pPr>
    </w:p>
    <w:p w:rsidR="00374737" w:rsidRPr="00ED6840" w:rsidRDefault="00374737" w:rsidP="00ED6840">
      <w:pPr>
        <w:tabs>
          <w:tab w:val="left" w:pos="1245"/>
        </w:tabs>
        <w:rPr>
          <w:sz w:val="20"/>
          <w:szCs w:val="20"/>
        </w:rPr>
      </w:pPr>
    </w:p>
    <w:p w:rsidR="00BA08B3" w:rsidRPr="00ED6840" w:rsidRDefault="00BA08B3" w:rsidP="00103341">
      <w:pPr>
        <w:outlineLvl w:val="0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265"/>
        <w:gridCol w:w="2316"/>
        <w:gridCol w:w="1083"/>
        <w:gridCol w:w="1085"/>
        <w:gridCol w:w="2091"/>
      </w:tblGrid>
      <w:tr w:rsidR="00BA08B3" w:rsidRPr="00ED6840" w:rsidTr="00103341">
        <w:tc>
          <w:tcPr>
            <w:tcW w:w="1900" w:type="dxa"/>
            <w:tcBorders>
              <w:right w:val="nil"/>
            </w:tcBorders>
          </w:tcPr>
          <w:p w:rsidR="00BA08B3" w:rsidRPr="00493FAA" w:rsidRDefault="00493FAA" w:rsidP="00ED6840">
            <w:pPr>
              <w:outlineLvl w:val="0"/>
              <w:rPr>
                <w:b/>
                <w:sz w:val="20"/>
                <w:szCs w:val="20"/>
              </w:rPr>
            </w:pPr>
            <w:r w:rsidRPr="00493FAA">
              <w:rPr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2265" w:type="dxa"/>
            <w:tcBorders>
              <w:left w:val="nil"/>
              <w:bottom w:val="single" w:sz="4" w:space="0" w:color="auto"/>
            </w:tcBorders>
          </w:tcPr>
          <w:p w:rsidR="00BA08B3" w:rsidRPr="00493FAA" w:rsidRDefault="00493FAA" w:rsidP="007814AC">
            <w:pPr>
              <w:outlineLvl w:val="0"/>
              <w:rPr>
                <w:b/>
                <w:sz w:val="20"/>
                <w:szCs w:val="20"/>
              </w:rPr>
            </w:pPr>
            <w:bookmarkStart w:id="4" w:name="DERS522602302"/>
            <w:r w:rsidRPr="00493FAA">
              <w:rPr>
                <w:b/>
                <w:sz w:val="20"/>
                <w:szCs w:val="20"/>
              </w:rPr>
              <w:t>52260</w:t>
            </w:r>
            <w:r w:rsidR="007814AC">
              <w:rPr>
                <w:b/>
                <w:sz w:val="20"/>
                <w:szCs w:val="20"/>
              </w:rPr>
              <w:t>4</w:t>
            </w:r>
            <w:r w:rsidRPr="00493FAA">
              <w:rPr>
                <w:b/>
                <w:sz w:val="20"/>
                <w:szCs w:val="20"/>
              </w:rPr>
              <w:t>302</w:t>
            </w:r>
            <w:bookmarkEnd w:id="4"/>
          </w:p>
        </w:tc>
        <w:tc>
          <w:tcPr>
            <w:tcW w:w="6575" w:type="dxa"/>
            <w:gridSpan w:val="4"/>
          </w:tcPr>
          <w:p w:rsidR="00BA08B3" w:rsidRPr="00493FAA" w:rsidRDefault="00493FAA" w:rsidP="00493FAA">
            <w:pPr>
              <w:outlineLvl w:val="0"/>
              <w:rPr>
                <w:b/>
                <w:sz w:val="20"/>
                <w:szCs w:val="20"/>
              </w:rPr>
            </w:pPr>
            <w:r w:rsidRPr="00493FAA">
              <w:rPr>
                <w:b/>
                <w:sz w:val="20"/>
                <w:szCs w:val="20"/>
              </w:rPr>
              <w:t xml:space="preserve">DEPARTMENT: </w:t>
            </w:r>
            <w:r w:rsidRPr="00493FAA">
              <w:rPr>
                <w:b/>
                <w:sz w:val="20"/>
                <w:szCs w:val="20"/>
                <w:lang w:val="en-US"/>
              </w:rPr>
              <w:t>INTERDISCIPLINARY NEUROSCIENCE</w:t>
            </w:r>
          </w:p>
        </w:tc>
      </w:tr>
      <w:tr w:rsidR="00BA08B3" w:rsidRPr="00ED6840" w:rsidTr="00103341">
        <w:tc>
          <w:tcPr>
            <w:tcW w:w="10740" w:type="dxa"/>
            <w:gridSpan w:val="6"/>
          </w:tcPr>
          <w:p w:rsidR="00BA08B3" w:rsidRPr="00493FAA" w:rsidRDefault="00493FAA" w:rsidP="00ED6840">
            <w:pPr>
              <w:outlineLvl w:val="0"/>
              <w:rPr>
                <w:b/>
                <w:sz w:val="20"/>
                <w:szCs w:val="20"/>
              </w:rPr>
            </w:pPr>
            <w:r w:rsidRPr="00493FAA">
              <w:rPr>
                <w:b/>
                <w:sz w:val="20"/>
                <w:szCs w:val="20"/>
              </w:rPr>
              <w:t>COURSE NAME:</w:t>
            </w:r>
            <w:r w:rsidR="005A0C49">
              <w:rPr>
                <w:b/>
                <w:sz w:val="20"/>
                <w:szCs w:val="20"/>
              </w:rPr>
              <w:t xml:space="preserve"> </w:t>
            </w:r>
            <w:r w:rsidRPr="00493FAA">
              <w:rPr>
                <w:b/>
                <w:sz w:val="20"/>
                <w:szCs w:val="20"/>
              </w:rPr>
              <w:t>RESEARCH TECHNIQUES USED IN NEUROSCIENCE FIELD II</w:t>
            </w:r>
          </w:p>
        </w:tc>
      </w:tr>
      <w:tr w:rsidR="00BA08B3" w:rsidRPr="00ED6840" w:rsidTr="00103341">
        <w:trPr>
          <w:trHeight w:val="174"/>
        </w:trPr>
        <w:tc>
          <w:tcPr>
            <w:tcW w:w="4165" w:type="dxa"/>
            <w:gridSpan w:val="2"/>
            <w:vMerge w:val="restart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INSTRUCTOR NAME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Prof. Dr. Sevilhan ARTAN,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Assoc.Prof. Dr.Didem COŞAN,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Assoc.Prof. Dr.Hülyam KURT,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Prof. Dr. Özkan ALATAŞ,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Prof.Dr.Demet ÖZBABALIK ADAPINAR,  Prof.Dr. Baki ADAPINAR,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Prof.Dr. Gökay AKSARAY, </w:t>
            </w:r>
          </w:p>
          <w:p w:rsidR="00BA08B3" w:rsidRPr="00ED6840" w:rsidRDefault="00BA08B3" w:rsidP="00ED6840">
            <w:pPr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Assoc.Prof.Dr. Çınar YENİLMEZ</w:t>
            </w:r>
          </w:p>
        </w:tc>
        <w:tc>
          <w:tcPr>
            <w:tcW w:w="2316" w:type="dxa"/>
            <w:vMerge w:val="restart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LANGUAGE</w:t>
            </w:r>
          </w:p>
          <w:p w:rsidR="00BA08B3" w:rsidRPr="00ED6840" w:rsidRDefault="00BA08B3" w:rsidP="00ED6840">
            <w:pPr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 xml:space="preserve">Turkish:  </w:t>
            </w:r>
            <w:r w:rsidRPr="00ED6840">
              <w:rPr>
                <w:sz w:val="20"/>
                <w:szCs w:val="20"/>
              </w:rPr>
              <w:t>X</w:t>
            </w:r>
          </w:p>
          <w:p w:rsidR="00BA08B3" w:rsidRPr="00ED6840" w:rsidRDefault="00BA08B3" w:rsidP="00ED6840">
            <w:pPr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 xml:space="preserve">English: </w:t>
            </w:r>
            <w:r w:rsidRPr="00ED684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Catagory</w:t>
            </w:r>
          </w:p>
        </w:tc>
      </w:tr>
      <w:tr w:rsidR="00BA08B3" w:rsidRPr="00ED6840" w:rsidTr="00103341">
        <w:trPr>
          <w:trHeight w:val="172"/>
        </w:trPr>
        <w:tc>
          <w:tcPr>
            <w:tcW w:w="4165" w:type="dxa"/>
            <w:gridSpan w:val="2"/>
            <w:vMerge/>
            <w:tcBorders>
              <w:bottom w:val="nil"/>
            </w:tcBorders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nil"/>
            </w:tcBorders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vAlign w:val="center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Medical</w:t>
            </w:r>
          </w:p>
        </w:tc>
        <w:tc>
          <w:tcPr>
            <w:tcW w:w="2091" w:type="dxa"/>
            <w:vAlign w:val="center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Other(……)</w:t>
            </w:r>
          </w:p>
        </w:tc>
      </w:tr>
      <w:tr w:rsidR="00BA08B3" w:rsidRPr="00ED6840" w:rsidTr="00103341">
        <w:tc>
          <w:tcPr>
            <w:tcW w:w="4165" w:type="dxa"/>
            <w:gridSpan w:val="2"/>
            <w:tcBorders>
              <w:top w:val="nil"/>
            </w:tcBorders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A08B3" w:rsidRPr="00ED6840" w:rsidRDefault="00BA08B3" w:rsidP="00ED6840">
      <w:pPr>
        <w:jc w:val="center"/>
        <w:outlineLvl w:val="0"/>
        <w:rPr>
          <w:b/>
          <w:sz w:val="20"/>
          <w:szCs w:val="20"/>
        </w:rPr>
      </w:pPr>
    </w:p>
    <w:p w:rsidR="00BA08B3" w:rsidRPr="00ED6840" w:rsidRDefault="00BA08B3" w:rsidP="00ED6840">
      <w:pPr>
        <w:jc w:val="center"/>
        <w:outlineLvl w:val="0"/>
        <w:rPr>
          <w:b/>
          <w:sz w:val="20"/>
          <w:szCs w:val="20"/>
        </w:rPr>
      </w:pPr>
      <w:r w:rsidRPr="00ED6840">
        <w:rPr>
          <w:b/>
          <w:sz w:val="20"/>
          <w:szCs w:val="20"/>
        </w:rPr>
        <w:t>COURSE LEVEL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BA08B3" w:rsidRPr="00ED6840" w:rsidTr="00103341">
        <w:tc>
          <w:tcPr>
            <w:tcW w:w="2444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3672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OF PROVINCE</w:t>
            </w:r>
          </w:p>
        </w:tc>
      </w:tr>
      <w:tr w:rsidR="00BA08B3" w:rsidRPr="00ED6840" w:rsidTr="00103341">
        <w:tc>
          <w:tcPr>
            <w:tcW w:w="2444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A08B3" w:rsidRPr="00ED6840" w:rsidRDefault="00BA08B3" w:rsidP="00ED68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BA08B3" w:rsidRPr="00ED6840" w:rsidRDefault="00BA08B3" w:rsidP="00ED684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</w:t>
            </w:r>
          </w:p>
        </w:tc>
      </w:tr>
    </w:tbl>
    <w:p w:rsidR="00BA08B3" w:rsidRPr="00ED6840" w:rsidRDefault="00BA08B3" w:rsidP="00ED6840">
      <w:pPr>
        <w:outlineLvl w:val="0"/>
        <w:rPr>
          <w:sz w:val="20"/>
          <w:szCs w:val="20"/>
        </w:rPr>
      </w:pPr>
      <w:r w:rsidRPr="00ED6840">
        <w:rPr>
          <w:b/>
          <w:sz w:val="20"/>
          <w:szCs w:val="20"/>
        </w:rPr>
        <w:tab/>
      </w:r>
      <w:r w:rsidRPr="00ED6840">
        <w:rPr>
          <w:b/>
          <w:sz w:val="20"/>
          <w:szCs w:val="20"/>
        </w:rPr>
        <w:tab/>
      </w:r>
      <w:r w:rsidRPr="00ED6840">
        <w:rPr>
          <w:b/>
          <w:sz w:val="20"/>
          <w:szCs w:val="20"/>
        </w:rPr>
        <w:tab/>
      </w:r>
      <w:r w:rsidRPr="00ED6840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399"/>
        <w:gridCol w:w="1096"/>
        <w:gridCol w:w="1211"/>
        <w:gridCol w:w="1396"/>
        <w:gridCol w:w="1647"/>
      </w:tblGrid>
      <w:tr w:rsidR="00BA08B3" w:rsidRPr="00ED6840" w:rsidTr="00ED684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SEMESTER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OF</w:t>
            </w:r>
          </w:p>
        </w:tc>
      </w:tr>
      <w:tr w:rsidR="00BA08B3" w:rsidRPr="00ED6840" w:rsidTr="00ED684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TYPE</w:t>
            </w:r>
          </w:p>
        </w:tc>
      </w:tr>
      <w:tr w:rsidR="00BA08B3" w:rsidRPr="00ED6840" w:rsidTr="00ED684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Spring </w:t>
            </w:r>
            <w:r w:rsidRPr="00ED6840">
              <w:rPr>
                <w:b/>
                <w:sz w:val="20"/>
                <w:szCs w:val="20"/>
              </w:rPr>
              <w:t>X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Autumn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B3" w:rsidRPr="00ED6840" w:rsidRDefault="007814AC" w:rsidP="00ED6840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D6840">
              <w:rPr>
                <w:sz w:val="20"/>
                <w:szCs w:val="20"/>
                <w:vertAlign w:val="superscript"/>
              </w:rPr>
              <w:t>COMPULSORY        ELECTIVE</w:t>
            </w:r>
          </w:p>
          <w:p w:rsidR="00BA08B3" w:rsidRPr="00ED6840" w:rsidRDefault="00BA08B3" w:rsidP="00ED6840">
            <w:pPr>
              <w:rPr>
                <w:sz w:val="20"/>
                <w:szCs w:val="20"/>
                <w:vertAlign w:val="superscript"/>
              </w:rPr>
            </w:pPr>
            <w:r w:rsidRPr="00ED6840">
              <w:rPr>
                <w:b/>
                <w:sz w:val="20"/>
                <w:szCs w:val="20"/>
              </w:rPr>
              <w:t xml:space="preserve">                      </w:t>
            </w: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8B3" w:rsidRPr="00ED6840" w:rsidTr="00ED6840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ASSESMENT CRITERIA</w:t>
            </w:r>
          </w:p>
        </w:tc>
      </w:tr>
      <w:tr w:rsidR="00BA08B3" w:rsidRPr="00ED6840" w:rsidTr="00ED6840">
        <w:tc>
          <w:tcPr>
            <w:tcW w:w="2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Percentage (%)</w:t>
            </w: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25</w:t>
            </w: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  <w:highlight w:val="yellow"/>
              </w:rPr>
            </w:pPr>
            <w:r w:rsidRPr="00ED6840">
              <w:rPr>
                <w:sz w:val="20"/>
                <w:szCs w:val="20"/>
              </w:rPr>
              <w:t>25</w:t>
            </w: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</w:tr>
      <w:tr w:rsidR="00BA08B3" w:rsidRPr="00ED6840" w:rsidTr="00ED6840">
        <w:tc>
          <w:tcPr>
            <w:tcW w:w="2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 w:val="restart"/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3788" w:type="dxa"/>
            <w:gridSpan w:val="3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Quiz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Homework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3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Project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3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Oral Exam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96" w:type="dxa"/>
            <w:gridSpan w:val="3"/>
            <w:vMerge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3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Other(Final Exam)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50</w:t>
            </w: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96" w:type="dxa"/>
            <w:gridSpan w:val="3"/>
            <w:vMerge w:val="restart"/>
            <w:vAlign w:val="center"/>
          </w:tcPr>
          <w:p w:rsidR="00BA08B3" w:rsidRPr="00ED6840" w:rsidRDefault="00BA08B3" w:rsidP="00ED6840">
            <w:pPr>
              <w:rPr>
                <w:b/>
                <w:sz w:val="20"/>
                <w:szCs w:val="20"/>
                <w:vertAlign w:val="superscript"/>
              </w:rPr>
            </w:pPr>
            <w:r w:rsidRPr="00ED684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2517" w:type="dxa"/>
            <w:gridSpan w:val="2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Oral</w:t>
            </w:r>
          </w:p>
        </w:tc>
        <w:tc>
          <w:tcPr>
            <w:tcW w:w="1271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Written</w:t>
            </w: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Oral and Written</w:t>
            </w: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Multiple Choice</w:t>
            </w:r>
          </w:p>
        </w:tc>
      </w:tr>
      <w:tr w:rsidR="00BA08B3" w:rsidRPr="00ED6840" w:rsidTr="00ED68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96" w:type="dxa"/>
            <w:gridSpan w:val="3"/>
            <w:vMerge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  <w:tc>
          <w:tcPr>
            <w:tcW w:w="1271" w:type="dxa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8B3" w:rsidRPr="00ED6840" w:rsidTr="00ED6840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both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 --</w:t>
            </w:r>
          </w:p>
        </w:tc>
      </w:tr>
      <w:tr w:rsidR="00BA08B3" w:rsidRPr="00ED6840" w:rsidTr="00ED6840">
        <w:trPr>
          <w:trHeight w:val="447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color w:val="333333"/>
                <w:sz w:val="20"/>
                <w:szCs w:val="20"/>
              </w:rPr>
            </w:pPr>
            <w:r w:rsidRPr="00ED6840">
              <w:rPr>
                <w:rStyle w:val="hps"/>
                <w:color w:val="333333"/>
                <w:sz w:val="20"/>
                <w:szCs w:val="20"/>
              </w:rPr>
              <w:t>Introductiontobiochemical and moleculartechniques and brainimaging techniquesused in the field ofneuroscience, diagnostic tests  for neuropsychiatric diseases anddataanalysis methods</w:t>
            </w:r>
            <w:r w:rsidRPr="00ED6840">
              <w:rPr>
                <w:color w:val="333333"/>
                <w:sz w:val="20"/>
                <w:szCs w:val="20"/>
              </w:rPr>
              <w:t>.</w:t>
            </w:r>
          </w:p>
        </w:tc>
      </w:tr>
      <w:tr w:rsidR="00BA08B3" w:rsidRPr="00ED6840" w:rsidTr="00ED6840">
        <w:trPr>
          <w:trHeight w:val="426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bCs/>
                <w:sz w:val="20"/>
                <w:szCs w:val="20"/>
                <w:lang w:val="en-US"/>
              </w:rPr>
            </w:pPr>
            <w:r w:rsidRPr="00ED6840">
              <w:rPr>
                <w:rStyle w:val="hps"/>
                <w:color w:val="333333"/>
                <w:sz w:val="20"/>
                <w:szCs w:val="20"/>
              </w:rPr>
              <w:t xml:space="preserve">To providea better understanding  about current research methods  and interpretation ability of the results in the literature of the neuroscience field, at the graduate student level.  </w:t>
            </w:r>
          </w:p>
        </w:tc>
      </w:tr>
      <w:tr w:rsidR="00BA08B3" w:rsidRPr="00ED6840" w:rsidTr="00ED6840">
        <w:trPr>
          <w:trHeight w:val="518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bCs/>
                <w:sz w:val="20"/>
                <w:szCs w:val="20"/>
              </w:rPr>
            </w:pPr>
            <w:r w:rsidRPr="00ED6840">
              <w:rPr>
                <w:rStyle w:val="hps"/>
                <w:color w:val="333333"/>
                <w:sz w:val="20"/>
                <w:szCs w:val="20"/>
              </w:rPr>
              <w:t>To comprehend and  appreciate currentresearch techniquesused inthe literature</w:t>
            </w:r>
            <w:r w:rsidRPr="00ED6840">
              <w:rPr>
                <w:color w:val="333333"/>
                <w:sz w:val="20"/>
                <w:szCs w:val="20"/>
              </w:rPr>
              <w:t xml:space="preserve">, </w:t>
            </w:r>
            <w:r w:rsidRPr="00ED6840">
              <w:rPr>
                <w:rStyle w:val="hps"/>
                <w:color w:val="333333"/>
                <w:sz w:val="20"/>
                <w:szCs w:val="20"/>
              </w:rPr>
              <w:t>and</w:t>
            </w:r>
            <w:r w:rsidRPr="00ED6840">
              <w:rPr>
                <w:color w:val="333333"/>
                <w:sz w:val="20"/>
                <w:szCs w:val="20"/>
              </w:rPr>
              <w:t xml:space="preserve"> learn their application </w:t>
            </w:r>
            <w:r w:rsidRPr="00ED6840">
              <w:rPr>
                <w:rStyle w:val="hps"/>
                <w:color w:val="333333"/>
                <w:sz w:val="20"/>
                <w:szCs w:val="20"/>
              </w:rPr>
              <w:t>in the limits oflaboratory facilities</w:t>
            </w:r>
            <w:r w:rsidRPr="00ED6840">
              <w:rPr>
                <w:color w:val="333333"/>
                <w:sz w:val="20"/>
                <w:szCs w:val="20"/>
              </w:rPr>
              <w:t>.</w:t>
            </w:r>
          </w:p>
        </w:tc>
      </w:tr>
      <w:tr w:rsidR="00BA08B3" w:rsidRPr="00ED6840" w:rsidTr="00ED6840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bCs/>
                <w:sz w:val="20"/>
                <w:szCs w:val="20"/>
              </w:rPr>
              <w:t>Guide to research techniques in neuroscience, Matt Carrer, Jennifer Shieh, Academic press, 2009.</w:t>
            </w:r>
          </w:p>
        </w:tc>
      </w:tr>
      <w:tr w:rsidR="00BA08B3" w:rsidRPr="00ED6840" w:rsidTr="00ED6840">
        <w:trPr>
          <w:trHeight w:val="540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bCs/>
                <w:sz w:val="20"/>
                <w:szCs w:val="20"/>
              </w:rPr>
            </w:pPr>
            <w:r w:rsidRPr="00ED6840">
              <w:rPr>
                <w:iCs/>
                <w:sz w:val="20"/>
                <w:szCs w:val="20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BA08B3" w:rsidRDefault="00BA08B3" w:rsidP="00ED6840">
      <w:pPr>
        <w:rPr>
          <w:sz w:val="20"/>
          <w:szCs w:val="20"/>
        </w:rPr>
      </w:pPr>
    </w:p>
    <w:p w:rsidR="00103341" w:rsidRDefault="00103341" w:rsidP="00ED6840">
      <w:pPr>
        <w:rPr>
          <w:sz w:val="20"/>
          <w:szCs w:val="20"/>
        </w:rPr>
      </w:pPr>
    </w:p>
    <w:p w:rsidR="00103341" w:rsidRPr="00ED6840" w:rsidRDefault="00103341" w:rsidP="00ED6840">
      <w:pPr>
        <w:rPr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9552"/>
      </w:tblGrid>
      <w:tr w:rsidR="00BA08B3" w:rsidRPr="00ED6840" w:rsidTr="00103341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A08B3" w:rsidRPr="00ED6840" w:rsidTr="00103341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B3" w:rsidRPr="00ED6840" w:rsidRDefault="00BA08B3" w:rsidP="00ED6840">
            <w:pPr>
              <w:ind w:left="140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SUBJECTS/TOPICS (Theoretical)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General information aboutmoleculartechniques and their applications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Expressionanalysis of genesand proteins, isolation ofDNA fragments</w:t>
            </w:r>
            <w:r w:rsidRPr="00ED6840">
              <w:rPr>
                <w:sz w:val="20"/>
                <w:szCs w:val="20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</w:rPr>
              <w:t>DNAcloning</w:t>
            </w:r>
            <w:r w:rsidRPr="00ED6840">
              <w:rPr>
                <w:sz w:val="20"/>
                <w:szCs w:val="20"/>
              </w:rPr>
              <w:t xml:space="preserve"> and purification </w:t>
            </w:r>
            <w:r w:rsidRPr="00ED6840">
              <w:rPr>
                <w:rStyle w:val="hps"/>
                <w:sz w:val="20"/>
                <w:szCs w:val="20"/>
              </w:rPr>
              <w:t>techniques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Genetherapy</w:t>
            </w:r>
            <w:r w:rsidRPr="00ED6840">
              <w:rPr>
                <w:sz w:val="20"/>
                <w:szCs w:val="20"/>
              </w:rPr>
              <w:t xml:space="preserve">: physical, </w:t>
            </w:r>
            <w:r w:rsidRPr="00ED6840">
              <w:rPr>
                <w:rStyle w:val="hps"/>
                <w:sz w:val="20"/>
                <w:szCs w:val="20"/>
              </w:rPr>
              <w:t>chemicaland viral genetransport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Constructionand uses oftransgenic organisms</w:t>
            </w:r>
            <w:r w:rsidRPr="00ED6840">
              <w:rPr>
                <w:sz w:val="20"/>
                <w:szCs w:val="20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</w:rPr>
              <w:t>manipulationtechniques to endogenousgenes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Tissue culture techniques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General information about thebiochemical techniques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7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Determination ofprotein expression(</w:t>
            </w:r>
            <w:r w:rsidRPr="00ED6840">
              <w:rPr>
                <w:sz w:val="20"/>
                <w:szCs w:val="20"/>
              </w:rPr>
              <w:t xml:space="preserve">Western blot, ELISA, </w:t>
            </w:r>
            <w:r w:rsidRPr="00ED6840">
              <w:rPr>
                <w:rStyle w:val="hps"/>
                <w:sz w:val="20"/>
                <w:szCs w:val="20"/>
              </w:rPr>
              <w:t>immunohistochemistry</w:t>
            </w:r>
            <w:r w:rsidRPr="00ED6840">
              <w:rPr>
                <w:sz w:val="20"/>
                <w:szCs w:val="20"/>
              </w:rPr>
              <w:t>)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8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Investigation ofprotein-proteinandprotein</w:t>
            </w:r>
            <w:r w:rsidRPr="00ED6840">
              <w:rPr>
                <w:rStyle w:val="atn"/>
                <w:sz w:val="20"/>
                <w:szCs w:val="20"/>
              </w:rPr>
              <w:t>-</w:t>
            </w:r>
            <w:r w:rsidRPr="00ED6840">
              <w:rPr>
                <w:sz w:val="20"/>
                <w:szCs w:val="20"/>
              </w:rPr>
              <w:t xml:space="preserve">DNA </w:t>
            </w:r>
            <w:r w:rsidRPr="00ED6840">
              <w:rPr>
                <w:rStyle w:val="hps"/>
                <w:sz w:val="20"/>
                <w:szCs w:val="20"/>
              </w:rPr>
              <w:t>interactions(electrophoresis</w:t>
            </w:r>
            <w:r w:rsidRPr="00ED6840">
              <w:rPr>
                <w:sz w:val="20"/>
                <w:szCs w:val="20"/>
              </w:rPr>
              <w:t xml:space="preserve">, chromatography, </w:t>
            </w:r>
            <w:r w:rsidRPr="00ED6840">
              <w:rPr>
                <w:rStyle w:val="hps"/>
                <w:sz w:val="20"/>
                <w:szCs w:val="20"/>
              </w:rPr>
              <w:t>co-</w:t>
            </w:r>
            <w:r w:rsidRPr="00ED6840">
              <w:rPr>
                <w:sz w:val="20"/>
                <w:szCs w:val="20"/>
              </w:rPr>
              <w:t>immunoprecipitation)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9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Investigation ofthe post-</w:t>
            </w:r>
            <w:r w:rsidRPr="00ED6840">
              <w:rPr>
                <w:sz w:val="20"/>
                <w:szCs w:val="20"/>
              </w:rPr>
              <w:t>translational modifications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10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MID-TERM EXAM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General information aboutbrain imagingtechniques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Cerebralangiography</w:t>
            </w:r>
            <w:r w:rsidRPr="00ED6840">
              <w:rPr>
                <w:sz w:val="20"/>
                <w:szCs w:val="20"/>
              </w:rPr>
              <w:t xml:space="preserve">, CT, MRI, </w:t>
            </w:r>
            <w:r w:rsidRPr="00ED6840">
              <w:rPr>
                <w:rStyle w:val="hps"/>
                <w:sz w:val="20"/>
                <w:szCs w:val="20"/>
              </w:rPr>
              <w:t>diffusionMRI</w:t>
            </w:r>
            <w:r w:rsidRPr="00ED6840">
              <w:rPr>
                <w:sz w:val="20"/>
                <w:szCs w:val="20"/>
              </w:rPr>
              <w:t xml:space="preserve">, </w:t>
            </w:r>
            <w:r w:rsidRPr="00ED6840">
              <w:rPr>
                <w:rStyle w:val="hps"/>
                <w:sz w:val="20"/>
                <w:szCs w:val="20"/>
              </w:rPr>
              <w:t>functional MRI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Testsused inthe diagnosis ofneurological diseases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Testsused inthe diagnosis ofpsychiatric diseases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shd w:val="clear" w:color="auto" w:fill="F5F5F5"/>
              <w:textAlignment w:val="top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Psychological </w:t>
            </w:r>
            <w:r w:rsidRPr="00ED6840">
              <w:rPr>
                <w:rStyle w:val="hps"/>
                <w:sz w:val="20"/>
                <w:szCs w:val="20"/>
              </w:rPr>
              <w:t xml:space="preserve">tests and general information about their applications </w:t>
            </w:r>
          </w:p>
        </w:tc>
      </w:tr>
      <w:tr w:rsidR="00BA08B3" w:rsidRPr="00ED6840" w:rsidTr="00103341">
        <w:tc>
          <w:tcPr>
            <w:tcW w:w="1188" w:type="dxa"/>
            <w:tcBorders>
              <w:right w:val="single" w:sz="4" w:space="0" w:color="auto"/>
            </w:tcBorders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rStyle w:val="hps"/>
                <w:sz w:val="20"/>
                <w:szCs w:val="20"/>
              </w:rPr>
              <w:t>Evaluation in the clinicalpsychology</w:t>
            </w:r>
          </w:p>
        </w:tc>
      </w:tr>
    </w:tbl>
    <w:p w:rsidR="00BA08B3" w:rsidRPr="00ED6840" w:rsidRDefault="00BA08B3" w:rsidP="00ED6840">
      <w:pPr>
        <w:jc w:val="center"/>
        <w:rPr>
          <w:b/>
          <w:sz w:val="20"/>
          <w:szCs w:val="20"/>
        </w:rPr>
      </w:pPr>
    </w:p>
    <w:p w:rsidR="00BA08B3" w:rsidRPr="00ED6840" w:rsidRDefault="00BA08B3" w:rsidP="00ED6840">
      <w:pPr>
        <w:jc w:val="center"/>
        <w:rPr>
          <w:sz w:val="20"/>
          <w:szCs w:val="20"/>
        </w:rPr>
      </w:pPr>
      <w:r w:rsidRPr="00ED6840">
        <w:rPr>
          <w:b/>
          <w:sz w:val="20"/>
          <w:szCs w:val="20"/>
        </w:rPr>
        <w:t>PROGRAM QUTCOMES</w:t>
      </w:r>
    </w:p>
    <w:p w:rsidR="00BA08B3" w:rsidRPr="00ED6840" w:rsidRDefault="00BA08B3" w:rsidP="00ED6840">
      <w:pPr>
        <w:rPr>
          <w:sz w:val="20"/>
          <w:szCs w:val="20"/>
        </w:rPr>
      </w:pPr>
      <w:r w:rsidRPr="00ED6840">
        <w:rPr>
          <w:sz w:val="20"/>
          <w:szCs w:val="20"/>
        </w:rPr>
        <w:t xml:space="preserve">Place choose never(1), few(2) or many(3) regarding your course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BA08B3" w:rsidRPr="00ED6840" w:rsidTr="0010334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B3" w:rsidRPr="00ED6840" w:rsidRDefault="00BA08B3" w:rsidP="00ED68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3</w:t>
            </w:r>
          </w:p>
        </w:tc>
      </w:tr>
      <w:tr w:rsidR="00BA08B3" w:rsidRPr="00ED6840" w:rsidTr="00103341">
        <w:trPr>
          <w:trHeight w:val="282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ask scientific questions and form hypothesis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search and interpret scientific literature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function on multi-disciplinary teams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identify, formulate, and solve medical problems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use effective written and oral communication/presentation skills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get an understanding of  professional and ethical responsibility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A08B3" w:rsidRPr="00ED6840" w:rsidRDefault="00BA08B3" w:rsidP="00ED68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  <w:r w:rsidRPr="00ED6840">
              <w:rPr>
                <w:bCs/>
                <w:sz w:val="20"/>
                <w:szCs w:val="20"/>
              </w:rPr>
              <w:t>X</w:t>
            </w: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Ability of recognition of fundamental terms in Medical School teaching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  <w:r w:rsidRPr="00ED684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  <w:tr w:rsidR="00BA08B3" w:rsidRPr="00ED6840" w:rsidTr="0010334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rPr>
                <w:sz w:val="20"/>
                <w:szCs w:val="20"/>
              </w:rPr>
            </w:pPr>
            <w:r w:rsidRPr="00ED6840">
              <w:rPr>
                <w:sz w:val="20"/>
                <w:szCs w:val="20"/>
              </w:rPr>
              <w:t xml:space="preserve">Ability of handling ethic issues by considering fundamental terms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bCs/>
                <w:sz w:val="20"/>
                <w:szCs w:val="20"/>
              </w:rPr>
            </w:pPr>
            <w:r w:rsidRPr="00ED684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8B3" w:rsidRPr="00ED6840" w:rsidRDefault="00BA08B3" w:rsidP="00ED6840">
      <w:pPr>
        <w:tabs>
          <w:tab w:val="left" w:pos="7800"/>
        </w:tabs>
        <w:rPr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172"/>
      </w:tblGrid>
      <w:tr w:rsidR="00BA08B3" w:rsidRPr="00ED6840" w:rsidTr="00103341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B3" w:rsidRPr="00ED6840" w:rsidRDefault="00BA08B3" w:rsidP="00ED6840">
            <w:pPr>
              <w:jc w:val="center"/>
              <w:rPr>
                <w:b/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Instructor Name</w:t>
            </w:r>
          </w:p>
          <w:p w:rsidR="00BA08B3" w:rsidRPr="00ED6840" w:rsidRDefault="00BA08B3" w:rsidP="00ED6840">
            <w:pPr>
              <w:jc w:val="center"/>
              <w:rPr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Sign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B3" w:rsidRPr="00ED6840" w:rsidRDefault="00BA08B3" w:rsidP="00ED6840">
            <w:pPr>
              <w:jc w:val="right"/>
              <w:rPr>
                <w:sz w:val="20"/>
                <w:szCs w:val="20"/>
              </w:rPr>
            </w:pPr>
            <w:r w:rsidRPr="00ED6840">
              <w:rPr>
                <w:b/>
                <w:sz w:val="20"/>
                <w:szCs w:val="20"/>
              </w:rPr>
              <w:t>12.4.2013                                                                                       Date</w:t>
            </w:r>
          </w:p>
        </w:tc>
      </w:tr>
    </w:tbl>
    <w:p w:rsidR="00BA08B3" w:rsidRPr="00ED6840" w:rsidRDefault="00BA08B3" w:rsidP="00ED6840">
      <w:pPr>
        <w:tabs>
          <w:tab w:val="left" w:pos="7800"/>
        </w:tabs>
        <w:rPr>
          <w:sz w:val="20"/>
          <w:szCs w:val="20"/>
        </w:rPr>
      </w:pPr>
    </w:p>
    <w:p w:rsidR="00BA08B3" w:rsidRDefault="00BA08B3" w:rsidP="00ED6840">
      <w:pPr>
        <w:tabs>
          <w:tab w:val="left" w:pos="1245"/>
        </w:tabs>
        <w:rPr>
          <w:sz w:val="20"/>
          <w:szCs w:val="20"/>
        </w:rPr>
      </w:pPr>
    </w:p>
    <w:p w:rsidR="00016CF5" w:rsidRDefault="00016CF5" w:rsidP="00ED6840">
      <w:pPr>
        <w:tabs>
          <w:tab w:val="left" w:pos="1245"/>
        </w:tabs>
        <w:rPr>
          <w:sz w:val="20"/>
          <w:szCs w:val="20"/>
        </w:rPr>
      </w:pPr>
    </w:p>
    <w:p w:rsidR="00016CF5" w:rsidRDefault="00016CF5" w:rsidP="00ED6840">
      <w:pPr>
        <w:tabs>
          <w:tab w:val="left" w:pos="1245"/>
        </w:tabs>
        <w:rPr>
          <w:sz w:val="20"/>
          <w:szCs w:val="20"/>
        </w:rPr>
      </w:pPr>
    </w:p>
    <w:p w:rsidR="00016CF5" w:rsidRDefault="00016CF5" w:rsidP="00ED6840">
      <w:pPr>
        <w:tabs>
          <w:tab w:val="left" w:pos="1245"/>
        </w:tabs>
        <w:rPr>
          <w:sz w:val="20"/>
          <w:szCs w:val="20"/>
        </w:rPr>
      </w:pPr>
    </w:p>
    <w:p w:rsidR="00016CF5" w:rsidRDefault="00016CF5" w:rsidP="00ED6840">
      <w:pPr>
        <w:tabs>
          <w:tab w:val="left" w:pos="1245"/>
        </w:tabs>
        <w:rPr>
          <w:sz w:val="20"/>
          <w:szCs w:val="20"/>
        </w:rPr>
      </w:pPr>
    </w:p>
    <w:p w:rsidR="00016CF5" w:rsidRDefault="00016CF5" w:rsidP="00ED6840">
      <w:pPr>
        <w:tabs>
          <w:tab w:val="left" w:pos="124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40"/>
        <w:gridCol w:w="930"/>
        <w:gridCol w:w="2267"/>
        <w:gridCol w:w="1079"/>
        <w:gridCol w:w="1079"/>
        <w:gridCol w:w="1205"/>
      </w:tblGrid>
      <w:tr w:rsidR="005A0C49" w:rsidRPr="00016CF5" w:rsidTr="005A6DDE"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9" w:rsidRPr="00016CF5" w:rsidRDefault="005A0C49" w:rsidP="005A0C49">
            <w:pPr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lastRenderedPageBreak/>
              <w:t>COURSE CODE: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14AC">
              <w:rPr>
                <w:b/>
                <w:sz w:val="20"/>
                <w:szCs w:val="20"/>
              </w:rPr>
              <w:t>522604</w:t>
            </w:r>
            <w:bookmarkStart w:id="5" w:name="_GoBack"/>
            <w:bookmarkEnd w:id="5"/>
            <w:r w:rsidRPr="00016CF5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9" w:rsidRPr="00016CF5" w:rsidRDefault="005A0C49" w:rsidP="00016CF5">
            <w:pPr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DEPARTMENT: INTERDISCIPLINARY NEUROSCIENCE</w:t>
            </w:r>
          </w:p>
        </w:tc>
      </w:tr>
      <w:tr w:rsidR="00D75C99" w:rsidRPr="00016CF5" w:rsidTr="001A2644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99" w:rsidRPr="00016CF5" w:rsidRDefault="00D75C99" w:rsidP="00D75C99">
            <w:pPr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6CF5">
              <w:rPr>
                <w:b/>
                <w:sz w:val="20"/>
                <w:szCs w:val="20"/>
              </w:rPr>
              <w:t xml:space="preserve">DEVELOPMENTAL BRAIN EVOLUTION </w:t>
            </w:r>
          </w:p>
        </w:tc>
      </w:tr>
      <w:tr w:rsidR="00016CF5" w:rsidRPr="00016CF5" w:rsidTr="00D75C99">
        <w:trPr>
          <w:trHeight w:val="174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INSTRUCTOR NAME</w:t>
            </w:r>
          </w:p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Prof.Dr. Tevfik Erhan COŞAN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LANGUAGE</w:t>
            </w:r>
          </w:p>
          <w:p w:rsidR="00016CF5" w:rsidRPr="00016CF5" w:rsidRDefault="00016CF5" w:rsidP="00016CF5">
            <w:pPr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Turkish: X</w:t>
            </w:r>
          </w:p>
          <w:p w:rsidR="00016CF5" w:rsidRPr="00016CF5" w:rsidRDefault="00016CF5" w:rsidP="00016CF5">
            <w:pPr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English: </w:t>
            </w:r>
            <w:r w:rsidRPr="00016CF5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Catagory</w:t>
            </w:r>
          </w:p>
        </w:tc>
      </w:tr>
      <w:tr w:rsidR="00016CF5" w:rsidRPr="00016CF5" w:rsidTr="00D75C99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Technical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Other(……)</w:t>
            </w:r>
          </w:p>
        </w:tc>
      </w:tr>
      <w:tr w:rsidR="00016CF5" w:rsidRPr="00016CF5" w:rsidTr="00D75C99"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16CF5" w:rsidRPr="00016CF5" w:rsidTr="00D75C99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</w:tr>
    </w:tbl>
    <w:p w:rsidR="00016CF5" w:rsidRPr="00016CF5" w:rsidRDefault="00016CF5" w:rsidP="00016CF5">
      <w:pPr>
        <w:jc w:val="center"/>
        <w:outlineLvl w:val="0"/>
        <w:rPr>
          <w:b/>
          <w:sz w:val="20"/>
          <w:szCs w:val="20"/>
        </w:rPr>
      </w:pPr>
    </w:p>
    <w:p w:rsidR="00016CF5" w:rsidRPr="00016CF5" w:rsidRDefault="00016CF5" w:rsidP="00016CF5">
      <w:pPr>
        <w:jc w:val="center"/>
        <w:outlineLvl w:val="0"/>
        <w:rPr>
          <w:b/>
          <w:sz w:val="20"/>
          <w:szCs w:val="20"/>
        </w:rPr>
      </w:pPr>
      <w:r w:rsidRPr="00016CF5">
        <w:rPr>
          <w:b/>
          <w:sz w:val="20"/>
          <w:szCs w:val="20"/>
        </w:rPr>
        <w:t>COURSE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016CF5" w:rsidRPr="00016CF5" w:rsidTr="00016CF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OF PROVINCE</w:t>
            </w:r>
          </w:p>
        </w:tc>
      </w:tr>
      <w:tr w:rsidR="00016CF5" w:rsidRPr="00016CF5" w:rsidTr="00016CF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sym w:font="Times New Roman" w:char="F00C"/>
            </w:r>
          </w:p>
        </w:tc>
      </w:tr>
    </w:tbl>
    <w:p w:rsidR="00016CF5" w:rsidRPr="00016CF5" w:rsidRDefault="00016CF5" w:rsidP="00016CF5">
      <w:pPr>
        <w:jc w:val="center"/>
        <w:outlineLvl w:val="0"/>
        <w:rPr>
          <w:b/>
          <w:sz w:val="20"/>
          <w:szCs w:val="20"/>
        </w:rPr>
      </w:pPr>
    </w:p>
    <w:p w:rsidR="00016CF5" w:rsidRPr="00016CF5" w:rsidRDefault="00016CF5" w:rsidP="00016CF5">
      <w:pPr>
        <w:outlineLvl w:val="0"/>
        <w:rPr>
          <w:sz w:val="20"/>
          <w:szCs w:val="20"/>
        </w:rPr>
      </w:pPr>
      <w:r w:rsidRPr="00016CF5">
        <w:rPr>
          <w:b/>
          <w:sz w:val="20"/>
          <w:szCs w:val="20"/>
        </w:rPr>
        <w:t xml:space="preserve">                                                   </w:t>
      </w:r>
      <w:r w:rsidRPr="00016CF5">
        <w:rPr>
          <w:b/>
          <w:sz w:val="20"/>
          <w:szCs w:val="20"/>
        </w:rPr>
        <w:tab/>
      </w:r>
      <w:r w:rsidRPr="00016CF5">
        <w:rPr>
          <w:b/>
          <w:sz w:val="20"/>
          <w:szCs w:val="20"/>
        </w:rPr>
        <w:tab/>
      </w:r>
      <w:r w:rsidRPr="00016CF5">
        <w:rPr>
          <w:b/>
          <w:sz w:val="20"/>
          <w:szCs w:val="20"/>
        </w:rPr>
        <w:tab/>
      </w:r>
      <w:r w:rsidRPr="00016CF5">
        <w:rPr>
          <w:b/>
          <w:sz w:val="20"/>
          <w:szCs w:val="20"/>
        </w:rPr>
        <w:tab/>
      </w:r>
      <w:r w:rsidRPr="00016CF5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016CF5" w:rsidRPr="00016CF5" w:rsidTr="00016CF5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SEMESTER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OF</w:t>
            </w:r>
          </w:p>
        </w:tc>
      </w:tr>
      <w:tr w:rsidR="00016CF5" w:rsidRPr="00016CF5" w:rsidTr="00016CF5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TYPE</w:t>
            </w:r>
          </w:p>
        </w:tc>
      </w:tr>
      <w:tr w:rsidR="00016CF5" w:rsidRPr="00016CF5" w:rsidTr="00016CF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Spring </w:t>
            </w:r>
            <w:r w:rsidRPr="00016CF5">
              <w:rPr>
                <w:b/>
                <w:sz w:val="20"/>
                <w:szCs w:val="20"/>
              </w:rPr>
              <w:t>X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Autumn  </w:t>
            </w:r>
            <w:r w:rsidRPr="00016CF5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7814AC" w:rsidP="00016CF5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6CF5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016CF5" w:rsidRPr="00016CF5" w:rsidRDefault="00016CF5" w:rsidP="00016CF5">
            <w:pPr>
              <w:rPr>
                <w:sz w:val="20"/>
                <w:szCs w:val="20"/>
                <w:vertAlign w:val="superscript"/>
              </w:rPr>
            </w:pPr>
            <w:r w:rsidRPr="00016CF5">
              <w:rPr>
                <w:b/>
                <w:sz w:val="20"/>
                <w:szCs w:val="20"/>
              </w:rPr>
              <w:t xml:space="preserve">                             </w:t>
            </w:r>
            <w:r w:rsidRPr="00016CF5">
              <w:rPr>
                <w:b/>
                <w:sz w:val="20"/>
                <w:szCs w:val="20"/>
              </w:rPr>
              <w:sym w:font="Times New Roman" w:char="F00C"/>
            </w:r>
            <w:r w:rsidRPr="00016CF5">
              <w:rPr>
                <w:b/>
                <w:sz w:val="20"/>
                <w:szCs w:val="20"/>
              </w:rPr>
              <w:t xml:space="preserve">               X</w:t>
            </w:r>
          </w:p>
        </w:tc>
      </w:tr>
      <w:tr w:rsidR="00016CF5" w:rsidRPr="00016CF5" w:rsidTr="00016CF5"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CF5" w:rsidRPr="00016CF5" w:rsidTr="00016CF5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ASSESMENT CRITERIA</w:t>
            </w:r>
          </w:p>
        </w:tc>
      </w:tr>
      <w:tr w:rsidR="00016CF5" w:rsidRPr="00016CF5" w:rsidTr="00016CF5">
        <w:tc>
          <w:tcPr>
            <w:tcW w:w="30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Percentage (%)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  <w:highlight w:val="yellow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  <w:highlight w:val="yellow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20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30</w:t>
            </w:r>
          </w:p>
        </w:tc>
      </w:tr>
      <w:tr w:rsidR="00016CF5" w:rsidRPr="00016CF5" w:rsidTr="00016CF5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</w:p>
        </w:tc>
      </w:tr>
      <w:tr w:rsidR="00016CF5" w:rsidRPr="00016CF5" w:rsidTr="00016CF5">
        <w:trPr>
          <w:cantSplit/>
          <w:trHeight w:val="276"/>
        </w:trPr>
        <w:tc>
          <w:tcPr>
            <w:tcW w:w="30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Quiz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</w:p>
        </w:tc>
      </w:tr>
      <w:tr w:rsidR="00016CF5" w:rsidRPr="00016CF5" w:rsidTr="00016CF5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Homework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20</w:t>
            </w:r>
          </w:p>
        </w:tc>
      </w:tr>
      <w:tr w:rsidR="00016CF5" w:rsidRPr="00016CF5" w:rsidTr="00016CF5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Project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</w:p>
        </w:tc>
      </w:tr>
      <w:tr w:rsidR="00016CF5" w:rsidRPr="00016CF5" w:rsidTr="00016CF5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Oral Exam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30</w:t>
            </w:r>
          </w:p>
        </w:tc>
      </w:tr>
      <w:tr w:rsidR="00016CF5" w:rsidRPr="00016CF5" w:rsidTr="00016CF5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Other(……………….)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CF5" w:rsidRPr="00016CF5" w:rsidTr="00016CF5">
        <w:trPr>
          <w:cantSplit/>
          <w:trHeight w:val="138"/>
        </w:trPr>
        <w:tc>
          <w:tcPr>
            <w:tcW w:w="30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  <w:vertAlign w:val="superscript"/>
              </w:rPr>
            </w:pPr>
            <w:r w:rsidRPr="00016CF5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Oral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Written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Oral and Written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Multiple Choice</w:t>
            </w:r>
          </w:p>
        </w:tc>
      </w:tr>
      <w:tr w:rsidR="00016CF5" w:rsidRPr="00016CF5" w:rsidTr="00016CF5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CF5" w:rsidRPr="00016CF5" w:rsidTr="00016CF5">
        <w:trPr>
          <w:trHeight w:val="447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both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rPr>
          <w:trHeight w:val="447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ind w:left="-464" w:firstLine="464"/>
              <w:rPr>
                <w:sz w:val="20"/>
                <w:szCs w:val="20"/>
              </w:rPr>
            </w:pPr>
            <w:r w:rsidRPr="00016CF5">
              <w:rPr>
                <w:color w:val="000000"/>
                <w:sz w:val="20"/>
                <w:szCs w:val="20"/>
              </w:rPr>
              <w:t xml:space="preserve"> General Basis on the Brain Evolution  </w:t>
            </w:r>
          </w:p>
        </w:tc>
      </w:tr>
      <w:tr w:rsidR="00016CF5" w:rsidRPr="00016CF5" w:rsidTr="00016CF5">
        <w:trPr>
          <w:trHeight w:val="426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bCs/>
                <w:color w:val="000000"/>
                <w:sz w:val="20"/>
                <w:szCs w:val="20"/>
              </w:rPr>
              <w:t xml:space="preserve"> General understanding and follow-up of the world literature and advancements</w:t>
            </w:r>
          </w:p>
        </w:tc>
      </w:tr>
      <w:tr w:rsidR="00016CF5" w:rsidRPr="00016CF5" w:rsidTr="00016CF5">
        <w:trPr>
          <w:trHeight w:val="518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Mentality of the World investigations and reserches</w:t>
            </w:r>
          </w:p>
        </w:tc>
      </w:tr>
      <w:tr w:rsidR="00016CF5" w:rsidRPr="00016CF5" w:rsidTr="00016CF5">
        <w:trPr>
          <w:trHeight w:val="540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outlineLvl w:val="3"/>
              <w:rPr>
                <w:bCs/>
                <w:sz w:val="20"/>
                <w:szCs w:val="20"/>
              </w:rPr>
            </w:pPr>
            <w:r w:rsidRPr="00016CF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rPr>
          <w:trHeight w:val="540"/>
        </w:trPr>
        <w:tc>
          <w:tcPr>
            <w:tcW w:w="3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16CF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16CF5" w:rsidRPr="00016CF5" w:rsidRDefault="00016CF5" w:rsidP="00016CF5">
      <w:pPr>
        <w:rPr>
          <w:sz w:val="20"/>
          <w:szCs w:val="20"/>
        </w:rPr>
        <w:sectPr w:rsidR="00016CF5" w:rsidRPr="00016CF5">
          <w:headerReference w:type="default" r:id="rId8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016CF5" w:rsidRPr="00016CF5" w:rsidTr="00016CF5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016CF5" w:rsidRPr="00016CF5" w:rsidTr="00016CF5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ind w:left="140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SUBJECTS/TOPICS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What is evolution science?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Principle nervous system initiation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Primitive brain in living beings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Brain from primitive beings to primates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Brain in primates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bCs/>
                <w:sz w:val="20"/>
                <w:szCs w:val="20"/>
              </w:rPr>
            </w:pPr>
            <w:r w:rsidRPr="00016CF5">
              <w:rPr>
                <w:bCs/>
                <w:sz w:val="20"/>
                <w:szCs w:val="20"/>
              </w:rPr>
              <w:t>Geological and biological evolutions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MIDTERM EXAM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Brain and Evolution Economy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From early hominides to homo sapienses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What is consciousness and its evolution?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The present and the future of the brain evolution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bCs/>
                <w:sz w:val="20"/>
                <w:szCs w:val="20"/>
              </w:rPr>
            </w:pPr>
            <w:r w:rsidRPr="00016CF5">
              <w:rPr>
                <w:bCs/>
                <w:sz w:val="20"/>
                <w:szCs w:val="20"/>
              </w:rPr>
              <w:t>Evo-devo investigations (1) (molecular, genetic and structural perspectives)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bCs/>
                <w:sz w:val="20"/>
                <w:szCs w:val="20"/>
              </w:rPr>
              <w:t>Evo-devo investigations (2)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Consciousness  and cell (1) (mirror neurons, etc.)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Consciousness  and cell (2) (inracellular structures, microtubular quantum, etc)</w:t>
            </w:r>
          </w:p>
        </w:tc>
      </w:tr>
      <w:tr w:rsidR="00016CF5" w:rsidRPr="00016CF5" w:rsidTr="00016CF5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FINAL EXAM</w:t>
            </w:r>
          </w:p>
        </w:tc>
      </w:tr>
    </w:tbl>
    <w:p w:rsidR="00016CF5" w:rsidRPr="00016CF5" w:rsidRDefault="00016CF5" w:rsidP="00016CF5">
      <w:pPr>
        <w:jc w:val="center"/>
        <w:rPr>
          <w:b/>
          <w:sz w:val="20"/>
          <w:szCs w:val="20"/>
        </w:rPr>
      </w:pPr>
    </w:p>
    <w:p w:rsidR="00016CF5" w:rsidRPr="00016CF5" w:rsidRDefault="00016CF5" w:rsidP="00016CF5">
      <w:pPr>
        <w:jc w:val="center"/>
        <w:rPr>
          <w:sz w:val="20"/>
          <w:szCs w:val="20"/>
        </w:rPr>
      </w:pPr>
      <w:r w:rsidRPr="00016CF5">
        <w:rPr>
          <w:b/>
          <w:sz w:val="20"/>
          <w:szCs w:val="20"/>
        </w:rPr>
        <w:t>PROGRAM QUTCOMES</w:t>
      </w:r>
    </w:p>
    <w:p w:rsidR="00016CF5" w:rsidRPr="00016CF5" w:rsidRDefault="00016CF5" w:rsidP="00016CF5">
      <w:pPr>
        <w:rPr>
          <w:sz w:val="20"/>
          <w:szCs w:val="20"/>
        </w:rPr>
      </w:pPr>
      <w:r w:rsidRPr="00016CF5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16CF5" w:rsidRPr="00016CF5" w:rsidTr="00016CF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3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ask scientific questions and form hypothesis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search and interpret scientific literature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function on multi-disciplinary teams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identify, formulate, and solve medical problems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use effective written and oral communication/presentation skills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get an understanding of  professional and ethical responsibility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other (……………………………………….)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  <w:tr w:rsidR="00016CF5" w:rsidRPr="00016CF5" w:rsidTr="00016C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rPr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>other (……………………………………….)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X</w:t>
            </w:r>
          </w:p>
        </w:tc>
      </w:tr>
    </w:tbl>
    <w:p w:rsidR="00016CF5" w:rsidRPr="00016CF5" w:rsidRDefault="00016CF5" w:rsidP="00016CF5">
      <w:pPr>
        <w:tabs>
          <w:tab w:val="left" w:pos="7800"/>
        </w:tabs>
        <w:rPr>
          <w:sz w:val="20"/>
          <w:szCs w:val="20"/>
        </w:rPr>
      </w:pPr>
    </w:p>
    <w:p w:rsidR="00016CF5" w:rsidRPr="00016CF5" w:rsidRDefault="00016CF5" w:rsidP="00016CF5">
      <w:pPr>
        <w:tabs>
          <w:tab w:val="left" w:pos="780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6646"/>
      </w:tblGrid>
      <w:tr w:rsidR="00016CF5" w:rsidRPr="00016CF5" w:rsidTr="00016CF5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Instructor Name</w:t>
            </w:r>
          </w:p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Signature</w:t>
            </w:r>
          </w:p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</w:p>
          <w:p w:rsidR="00016CF5" w:rsidRPr="00016CF5" w:rsidRDefault="00016CF5" w:rsidP="00016CF5">
            <w:pPr>
              <w:jc w:val="center"/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>Prof.Dr. Tevfik Erhan COŞAN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Date</w:t>
            </w:r>
          </w:p>
          <w:p w:rsidR="00016CF5" w:rsidRPr="00016CF5" w:rsidRDefault="00016CF5" w:rsidP="00016CF5">
            <w:pPr>
              <w:rPr>
                <w:b/>
                <w:sz w:val="20"/>
                <w:szCs w:val="20"/>
              </w:rPr>
            </w:pPr>
            <w:r w:rsidRPr="00016CF5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16CF5">
              <w:rPr>
                <w:b/>
                <w:sz w:val="20"/>
                <w:szCs w:val="20"/>
              </w:rPr>
              <w:t>17.11.2016</w:t>
            </w: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  <w:p w:rsidR="00016CF5" w:rsidRPr="00016CF5" w:rsidRDefault="00016CF5" w:rsidP="00016CF5">
            <w:pPr>
              <w:rPr>
                <w:sz w:val="20"/>
                <w:szCs w:val="20"/>
              </w:rPr>
            </w:pPr>
          </w:p>
        </w:tc>
      </w:tr>
    </w:tbl>
    <w:p w:rsidR="00016CF5" w:rsidRPr="00ED6840" w:rsidRDefault="00016CF5" w:rsidP="00ED6840">
      <w:pPr>
        <w:tabs>
          <w:tab w:val="left" w:pos="1245"/>
        </w:tabs>
        <w:rPr>
          <w:sz w:val="20"/>
          <w:szCs w:val="20"/>
        </w:rPr>
      </w:pPr>
    </w:p>
    <w:sectPr w:rsidR="00016CF5" w:rsidRPr="00ED6840" w:rsidSect="00ED6840">
      <w:headerReference w:type="default" r:id="rId9"/>
      <w:headerReference w:type="first" r:id="rId10"/>
      <w:pgSz w:w="11906" w:h="16838"/>
      <w:pgMar w:top="720" w:right="720" w:bottom="720" w:left="720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23" w:rsidRDefault="00193423">
      <w:r>
        <w:separator/>
      </w:r>
    </w:p>
  </w:endnote>
  <w:endnote w:type="continuationSeparator" w:id="0">
    <w:p w:rsidR="00193423" w:rsidRDefault="001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23" w:rsidRDefault="00193423">
      <w:r>
        <w:separator/>
      </w:r>
    </w:p>
  </w:footnote>
  <w:footnote w:type="continuationSeparator" w:id="0">
    <w:p w:rsidR="00193423" w:rsidRDefault="0019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016CF5" w:rsidRPr="00A06700" w:rsidTr="00E36DCE">
      <w:trPr>
        <w:trHeight w:val="243"/>
      </w:trPr>
      <w:tc>
        <w:tcPr>
          <w:tcW w:w="1312" w:type="dxa"/>
          <w:vMerge w:val="restart"/>
        </w:tcPr>
        <w:p w:rsidR="00016CF5" w:rsidRPr="00A06700" w:rsidRDefault="00016CF5" w:rsidP="00E36DCE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 wp14:anchorId="2AACDD8A" wp14:editId="44BBBF10">
                <wp:extent cx="428625" cy="452438"/>
                <wp:effectExtent l="19050" t="0" r="9525" b="0"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016CF5" w:rsidRPr="00A06700" w:rsidRDefault="00016CF5" w:rsidP="00E36DCE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016CF5" w:rsidRPr="00A06700" w:rsidTr="00E36DCE">
      <w:trPr>
        <w:trHeight w:val="130"/>
      </w:trPr>
      <w:tc>
        <w:tcPr>
          <w:tcW w:w="1312" w:type="dxa"/>
          <w:vMerge/>
        </w:tcPr>
        <w:p w:rsidR="00016CF5" w:rsidRPr="00A06700" w:rsidRDefault="00016CF5" w:rsidP="00E36DCE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016CF5" w:rsidRPr="00A06700" w:rsidRDefault="00016CF5" w:rsidP="00E36DCE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 w:rsidRPr="00ED6840">
            <w:rPr>
              <w:b/>
              <w:sz w:val="20"/>
              <w:szCs w:val="20"/>
              <w:lang w:val="en-US"/>
            </w:rPr>
            <w:t>INTERDISCIPLINARY NEUROSCIENCE</w:t>
          </w:r>
        </w:p>
      </w:tc>
    </w:tr>
    <w:tr w:rsidR="00016CF5" w:rsidRPr="00A06700" w:rsidTr="00E36DCE">
      <w:trPr>
        <w:trHeight w:val="130"/>
      </w:trPr>
      <w:tc>
        <w:tcPr>
          <w:tcW w:w="1312" w:type="dxa"/>
          <w:vMerge/>
        </w:tcPr>
        <w:p w:rsidR="00016CF5" w:rsidRPr="00A06700" w:rsidRDefault="00016CF5" w:rsidP="00E36DCE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016CF5" w:rsidRPr="00A06700" w:rsidRDefault="00016CF5" w:rsidP="00E36DCE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016CF5" w:rsidRDefault="00016C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ED6840" w:rsidRPr="00A06700" w:rsidTr="00ED6840">
      <w:trPr>
        <w:trHeight w:val="243"/>
      </w:trPr>
      <w:tc>
        <w:tcPr>
          <w:tcW w:w="1312" w:type="dxa"/>
          <w:vMerge w:val="restart"/>
        </w:tcPr>
        <w:p w:rsidR="00ED6840" w:rsidRPr="00A06700" w:rsidRDefault="00ED6840" w:rsidP="00ED6840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 wp14:anchorId="53DBFA9E" wp14:editId="392A6DFE">
                <wp:extent cx="428625" cy="452438"/>
                <wp:effectExtent l="19050" t="0" r="9525" b="0"/>
                <wp:docPr id="6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ED6840" w:rsidRPr="00A06700" w:rsidRDefault="00ED6840" w:rsidP="00ED6840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ED6840" w:rsidRPr="00A06700" w:rsidTr="00ED6840">
      <w:trPr>
        <w:trHeight w:val="130"/>
      </w:trPr>
      <w:tc>
        <w:tcPr>
          <w:tcW w:w="1312" w:type="dxa"/>
          <w:vMerge/>
        </w:tcPr>
        <w:p w:rsidR="00ED6840" w:rsidRPr="00A06700" w:rsidRDefault="00ED6840" w:rsidP="00ED6840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D6840" w:rsidRPr="00A06700" w:rsidRDefault="00ED6840" w:rsidP="00ED6840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 w:rsidRPr="00ED6840">
            <w:rPr>
              <w:b/>
              <w:sz w:val="20"/>
              <w:szCs w:val="20"/>
              <w:lang w:val="en-US"/>
            </w:rPr>
            <w:t>INTERDISCIPLINARY NEUROSCIENCE</w:t>
          </w:r>
        </w:p>
      </w:tc>
    </w:tr>
    <w:tr w:rsidR="00ED6840" w:rsidRPr="00A06700" w:rsidTr="00ED6840">
      <w:trPr>
        <w:trHeight w:val="130"/>
      </w:trPr>
      <w:tc>
        <w:tcPr>
          <w:tcW w:w="1312" w:type="dxa"/>
          <w:vMerge/>
        </w:tcPr>
        <w:p w:rsidR="00ED6840" w:rsidRPr="00A06700" w:rsidRDefault="00ED6840" w:rsidP="00ED6840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D6840" w:rsidRPr="00A06700" w:rsidRDefault="00ED6840" w:rsidP="00ED6840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ED6840" w:rsidRDefault="00ED68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40" w:rsidRPr="00986682" w:rsidRDefault="00A159DF" w:rsidP="00F05666">
    <w:pPr>
      <w:jc w:val="center"/>
      <w:outlineLv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-15875</wp:posOffset>
              </wp:positionV>
              <wp:extent cx="820420" cy="568325"/>
              <wp:effectExtent l="0" t="0" r="0" b="317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840" w:rsidRDefault="00ED6840" w:rsidP="00F0566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033EFF5" wp14:editId="43896232">
                                <wp:extent cx="636270" cy="476885"/>
                                <wp:effectExtent l="0" t="0" r="0" b="0"/>
                                <wp:docPr id="4" name="Resim 2" descr="Açıklama: 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Açıklama: 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.45pt;margin-top:-1.25pt;width:64.6pt;height:44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SwtAIAALo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" filled="f" stroked="f">
              <v:textbox style="mso-fit-shape-to-text:t">
                <w:txbxContent>
                  <w:p w:rsidR="00ED6840" w:rsidRDefault="00ED6840" w:rsidP="00F0566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6033EFF5" wp14:editId="43896232">
                          <wp:extent cx="636270" cy="476885"/>
                          <wp:effectExtent l="0" t="0" r="0" b="0"/>
                          <wp:docPr id="4" name="Resim 2" descr="Açıklama: 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 descr="Açıklama: 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D6840" w:rsidRPr="00986682">
      <w:rPr>
        <w:b/>
      </w:rPr>
      <w:t>ESOG</w:t>
    </w:r>
    <w:r w:rsidR="00ED6840">
      <w:rPr>
        <w:b/>
      </w:rPr>
      <w:t>ÜSAĞLIK BİLİMLERİ ENSTİTÜSÜ</w:t>
    </w:r>
  </w:p>
  <w:p w:rsidR="00ED6840" w:rsidRPr="00986682" w:rsidRDefault="00ED6840" w:rsidP="00F05666">
    <w:pPr>
      <w:jc w:val="center"/>
      <w:outlineLvl w:val="0"/>
      <w:rPr>
        <w:b/>
      </w:rPr>
    </w:pPr>
    <w:r>
      <w:rPr>
        <w:b/>
      </w:rPr>
      <w:t>ANATOMİ ANABİLİM DALI</w:t>
    </w:r>
  </w:p>
  <w:p w:rsidR="00ED6840" w:rsidRDefault="00ED6840" w:rsidP="00F05666">
    <w:pPr>
      <w:jc w:val="center"/>
      <w:outlineLvl w:val="0"/>
    </w:pPr>
    <w:r>
      <w:rPr>
        <w:b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53DCD"/>
    <w:multiLevelType w:val="hybridMultilevel"/>
    <w:tmpl w:val="FF586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22CAD"/>
    <w:multiLevelType w:val="hybridMultilevel"/>
    <w:tmpl w:val="42E26B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6"/>
    <w:rsid w:val="00000871"/>
    <w:rsid w:val="00003962"/>
    <w:rsid w:val="0001028B"/>
    <w:rsid w:val="0001494A"/>
    <w:rsid w:val="00016CF5"/>
    <w:rsid w:val="000200EE"/>
    <w:rsid w:val="00020A72"/>
    <w:rsid w:val="0003103B"/>
    <w:rsid w:val="00053B82"/>
    <w:rsid w:val="00055C5F"/>
    <w:rsid w:val="00056013"/>
    <w:rsid w:val="00081A20"/>
    <w:rsid w:val="00094B97"/>
    <w:rsid w:val="000A4BB9"/>
    <w:rsid w:val="000C200F"/>
    <w:rsid w:val="000C553A"/>
    <w:rsid w:val="000E594D"/>
    <w:rsid w:val="000F0739"/>
    <w:rsid w:val="00103341"/>
    <w:rsid w:val="00115F81"/>
    <w:rsid w:val="00116FA1"/>
    <w:rsid w:val="00132A49"/>
    <w:rsid w:val="00157CA2"/>
    <w:rsid w:val="0016123A"/>
    <w:rsid w:val="00191AD6"/>
    <w:rsid w:val="00193423"/>
    <w:rsid w:val="001B636F"/>
    <w:rsid w:val="001D1F86"/>
    <w:rsid w:val="001E64A5"/>
    <w:rsid w:val="00214331"/>
    <w:rsid w:val="002201A7"/>
    <w:rsid w:val="00232ED1"/>
    <w:rsid w:val="00244E13"/>
    <w:rsid w:val="00252578"/>
    <w:rsid w:val="002C2131"/>
    <w:rsid w:val="002E005B"/>
    <w:rsid w:val="002E2642"/>
    <w:rsid w:val="002E763A"/>
    <w:rsid w:val="00300C85"/>
    <w:rsid w:val="00320D3A"/>
    <w:rsid w:val="00334509"/>
    <w:rsid w:val="00342569"/>
    <w:rsid w:val="00346F8A"/>
    <w:rsid w:val="0035137C"/>
    <w:rsid w:val="00361449"/>
    <w:rsid w:val="00374737"/>
    <w:rsid w:val="003B78D2"/>
    <w:rsid w:val="003B7E1B"/>
    <w:rsid w:val="00422368"/>
    <w:rsid w:val="00424383"/>
    <w:rsid w:val="00427A27"/>
    <w:rsid w:val="00434502"/>
    <w:rsid w:val="00450966"/>
    <w:rsid w:val="004525AC"/>
    <w:rsid w:val="00452D10"/>
    <w:rsid w:val="00455181"/>
    <w:rsid w:val="00465274"/>
    <w:rsid w:val="00471988"/>
    <w:rsid w:val="00492B97"/>
    <w:rsid w:val="00493FAA"/>
    <w:rsid w:val="00495D00"/>
    <w:rsid w:val="004A059C"/>
    <w:rsid w:val="004A1961"/>
    <w:rsid w:val="004A2E7A"/>
    <w:rsid w:val="004B0F02"/>
    <w:rsid w:val="004B0F33"/>
    <w:rsid w:val="004B7692"/>
    <w:rsid w:val="004D7B90"/>
    <w:rsid w:val="004E47FA"/>
    <w:rsid w:val="004E7982"/>
    <w:rsid w:val="004F36A6"/>
    <w:rsid w:val="004F4B61"/>
    <w:rsid w:val="004F505D"/>
    <w:rsid w:val="004F6983"/>
    <w:rsid w:val="004F698B"/>
    <w:rsid w:val="0050369C"/>
    <w:rsid w:val="00512616"/>
    <w:rsid w:val="005135C2"/>
    <w:rsid w:val="0052016F"/>
    <w:rsid w:val="0056224D"/>
    <w:rsid w:val="0057344B"/>
    <w:rsid w:val="00593313"/>
    <w:rsid w:val="005A0C49"/>
    <w:rsid w:val="005A2E10"/>
    <w:rsid w:val="005B2ADA"/>
    <w:rsid w:val="00601C7F"/>
    <w:rsid w:val="00603FED"/>
    <w:rsid w:val="00611755"/>
    <w:rsid w:val="00614F2C"/>
    <w:rsid w:val="0062356D"/>
    <w:rsid w:val="0063250C"/>
    <w:rsid w:val="00637A6C"/>
    <w:rsid w:val="00645794"/>
    <w:rsid w:val="00645BFD"/>
    <w:rsid w:val="006668F2"/>
    <w:rsid w:val="006900E2"/>
    <w:rsid w:val="0069071F"/>
    <w:rsid w:val="006C023A"/>
    <w:rsid w:val="006E0610"/>
    <w:rsid w:val="006E6618"/>
    <w:rsid w:val="006F0B3A"/>
    <w:rsid w:val="006F3026"/>
    <w:rsid w:val="007346EA"/>
    <w:rsid w:val="00753377"/>
    <w:rsid w:val="007577F2"/>
    <w:rsid w:val="007723E9"/>
    <w:rsid w:val="007814AC"/>
    <w:rsid w:val="00784E5A"/>
    <w:rsid w:val="007A3FF0"/>
    <w:rsid w:val="007A579E"/>
    <w:rsid w:val="007C0207"/>
    <w:rsid w:val="007C44B1"/>
    <w:rsid w:val="007E7B7E"/>
    <w:rsid w:val="007E7E19"/>
    <w:rsid w:val="007F478F"/>
    <w:rsid w:val="008176EE"/>
    <w:rsid w:val="00826CCB"/>
    <w:rsid w:val="00864483"/>
    <w:rsid w:val="008728A7"/>
    <w:rsid w:val="008728C0"/>
    <w:rsid w:val="00876245"/>
    <w:rsid w:val="00881D8F"/>
    <w:rsid w:val="008A0D45"/>
    <w:rsid w:val="008A695D"/>
    <w:rsid w:val="008B2ABF"/>
    <w:rsid w:val="008C175A"/>
    <w:rsid w:val="008D5009"/>
    <w:rsid w:val="008D5E0D"/>
    <w:rsid w:val="008E3029"/>
    <w:rsid w:val="008F72A1"/>
    <w:rsid w:val="009129F0"/>
    <w:rsid w:val="00924FC3"/>
    <w:rsid w:val="009331F9"/>
    <w:rsid w:val="009449FD"/>
    <w:rsid w:val="009657F8"/>
    <w:rsid w:val="0098166B"/>
    <w:rsid w:val="0099435F"/>
    <w:rsid w:val="009A1325"/>
    <w:rsid w:val="009C3941"/>
    <w:rsid w:val="009D0865"/>
    <w:rsid w:val="009E3C8A"/>
    <w:rsid w:val="009E5892"/>
    <w:rsid w:val="00A14BCD"/>
    <w:rsid w:val="00A159DF"/>
    <w:rsid w:val="00A207BC"/>
    <w:rsid w:val="00A30AEB"/>
    <w:rsid w:val="00A31A68"/>
    <w:rsid w:val="00A464D2"/>
    <w:rsid w:val="00A5278F"/>
    <w:rsid w:val="00A55AD1"/>
    <w:rsid w:val="00A72AF8"/>
    <w:rsid w:val="00A76C7F"/>
    <w:rsid w:val="00A80196"/>
    <w:rsid w:val="00A9640E"/>
    <w:rsid w:val="00AA7CFC"/>
    <w:rsid w:val="00AB1F6D"/>
    <w:rsid w:val="00AB7425"/>
    <w:rsid w:val="00AD7B15"/>
    <w:rsid w:val="00B169AD"/>
    <w:rsid w:val="00B61190"/>
    <w:rsid w:val="00B74DCA"/>
    <w:rsid w:val="00B87063"/>
    <w:rsid w:val="00B90C39"/>
    <w:rsid w:val="00BA08B3"/>
    <w:rsid w:val="00BA4AD8"/>
    <w:rsid w:val="00BC550A"/>
    <w:rsid w:val="00BE5780"/>
    <w:rsid w:val="00BF179F"/>
    <w:rsid w:val="00C04AB0"/>
    <w:rsid w:val="00C273F4"/>
    <w:rsid w:val="00C51131"/>
    <w:rsid w:val="00C55249"/>
    <w:rsid w:val="00C65785"/>
    <w:rsid w:val="00C90570"/>
    <w:rsid w:val="00C93A8F"/>
    <w:rsid w:val="00CC6B2C"/>
    <w:rsid w:val="00CE4162"/>
    <w:rsid w:val="00CE6A51"/>
    <w:rsid w:val="00CF0215"/>
    <w:rsid w:val="00D05CBC"/>
    <w:rsid w:val="00D17D2B"/>
    <w:rsid w:val="00D21625"/>
    <w:rsid w:val="00D75C99"/>
    <w:rsid w:val="00DB6C93"/>
    <w:rsid w:val="00DC037B"/>
    <w:rsid w:val="00DC7731"/>
    <w:rsid w:val="00DD43D0"/>
    <w:rsid w:val="00DD7321"/>
    <w:rsid w:val="00DE40FE"/>
    <w:rsid w:val="00DE67A7"/>
    <w:rsid w:val="00E06E2F"/>
    <w:rsid w:val="00E45024"/>
    <w:rsid w:val="00E51323"/>
    <w:rsid w:val="00E70E90"/>
    <w:rsid w:val="00E831D1"/>
    <w:rsid w:val="00E84B71"/>
    <w:rsid w:val="00ED1F29"/>
    <w:rsid w:val="00ED4223"/>
    <w:rsid w:val="00ED6840"/>
    <w:rsid w:val="00EF0F8C"/>
    <w:rsid w:val="00F05666"/>
    <w:rsid w:val="00F17D0F"/>
    <w:rsid w:val="00F20EEA"/>
    <w:rsid w:val="00F25E1B"/>
    <w:rsid w:val="00F538F4"/>
    <w:rsid w:val="00F57EBF"/>
    <w:rsid w:val="00F67BA5"/>
    <w:rsid w:val="00F74AC5"/>
    <w:rsid w:val="00F91748"/>
    <w:rsid w:val="00F95AFC"/>
    <w:rsid w:val="00FA2E2A"/>
    <w:rsid w:val="00FA5263"/>
    <w:rsid w:val="00FC0B8D"/>
    <w:rsid w:val="00FC3021"/>
    <w:rsid w:val="00FC61DA"/>
    <w:rsid w:val="00FD428F"/>
    <w:rsid w:val="00FE33E8"/>
    <w:rsid w:val="00FE7CC1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7CF0C-C13C-463C-92E5-3314DB21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uiPriority w:val="59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title">
    <w:name w:val="pubtitle"/>
    <w:basedOn w:val="VarsaylanParagrafYazTipi"/>
    <w:rsid w:val="00784E5A"/>
  </w:style>
  <w:style w:type="character" w:customStyle="1" w:styleId="hps">
    <w:name w:val="hps"/>
    <w:rsid w:val="00FE33E8"/>
  </w:style>
  <w:style w:type="character" w:styleId="zlenenKpr">
    <w:name w:val="FollowedHyperlink"/>
    <w:basedOn w:val="VarsaylanParagrafYazTipi"/>
    <w:uiPriority w:val="99"/>
    <w:semiHidden/>
    <w:unhideWhenUsed/>
    <w:rsid w:val="00471988"/>
    <w:rPr>
      <w:color w:val="800080" w:themeColor="followedHyperlink"/>
      <w:u w:val="single"/>
    </w:rPr>
  </w:style>
  <w:style w:type="character" w:customStyle="1" w:styleId="shorttext">
    <w:name w:val="short_text"/>
    <w:rsid w:val="00BA08B3"/>
  </w:style>
  <w:style w:type="character" w:customStyle="1" w:styleId="atn">
    <w:name w:val="atn"/>
    <w:rsid w:val="00BA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33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65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442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8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8D4E-0D03-4D71-AD53-2826669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Pc</cp:lastModifiedBy>
  <cp:revision>4</cp:revision>
  <cp:lastPrinted>2013-07-24T16:48:00Z</cp:lastPrinted>
  <dcterms:created xsi:type="dcterms:W3CDTF">2017-11-13T09:05:00Z</dcterms:created>
  <dcterms:modified xsi:type="dcterms:W3CDTF">2019-08-21T06:34:00Z</dcterms:modified>
</cp:coreProperties>
</file>